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F958A" w14:textId="5F55C801" w:rsidR="00634FDE" w:rsidRPr="00CB211D" w:rsidRDefault="004444FC" w:rsidP="00CB211D">
      <w:pPr>
        <w:spacing w:line="240" w:lineRule="auto"/>
        <w:rPr>
          <w:rFonts w:asciiTheme="majorBidi" w:hAnsiTheme="majorBidi" w:cstheme="majorBidi"/>
          <w:color w:val="000000" w:themeColor="text1"/>
        </w:rPr>
      </w:pPr>
      <w:r w:rsidRPr="00CB211D">
        <w:rPr>
          <w:rFonts w:asciiTheme="majorBidi" w:hAnsiTheme="majorBidi" w:cstheme="majorBidi"/>
          <w:noProof/>
          <w:color w:val="000000" w:themeColor="text1"/>
        </w:rPr>
        <mc:AlternateContent>
          <mc:Choice Requires="wps">
            <w:drawing>
              <wp:anchor distT="0" distB="0" distL="114300" distR="114300" simplePos="0" relativeHeight="251663360" behindDoc="0" locked="0" layoutInCell="1" allowOverlap="1" wp14:anchorId="70F0A03D" wp14:editId="5F5AE109">
                <wp:simplePos x="0" y="0"/>
                <wp:positionH relativeFrom="column">
                  <wp:posOffset>1235710</wp:posOffset>
                </wp:positionH>
                <wp:positionV relativeFrom="paragraph">
                  <wp:posOffset>64135</wp:posOffset>
                </wp:positionV>
                <wp:extent cx="4102100" cy="1061720"/>
                <wp:effectExtent l="0" t="0" r="0" b="5080"/>
                <wp:wrapNone/>
                <wp:docPr id="16" name="مربع نص 16"/>
                <wp:cNvGraphicFramePr/>
                <a:graphic xmlns:a="http://schemas.openxmlformats.org/drawingml/2006/main">
                  <a:graphicData uri="http://schemas.microsoft.com/office/word/2010/wordprocessingShape">
                    <wps:wsp>
                      <wps:cNvSpPr txBox="1"/>
                      <wps:spPr>
                        <a:xfrm>
                          <a:off x="0" y="0"/>
                          <a:ext cx="4102100" cy="10617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7C73D2" w14:textId="09648912" w:rsidR="005813EB" w:rsidRDefault="0074643B" w:rsidP="00D3232F">
                            <w:pPr>
                              <w:pStyle w:val="a5"/>
                              <w:jc w:val="center"/>
                              <w:rPr>
                                <w:rFonts w:asciiTheme="majorBidi" w:hAnsiTheme="majorBidi" w:cstheme="majorBidi"/>
                                <w:b/>
                                <w:bCs/>
                                <w:sz w:val="28"/>
                                <w:szCs w:val="28"/>
                              </w:rPr>
                            </w:pPr>
                            <w:r w:rsidRPr="0074643B">
                              <w:rPr>
                                <w:rFonts w:asciiTheme="majorBidi" w:hAnsiTheme="majorBidi" w:cstheme="majorBidi"/>
                                <w:b/>
                                <w:bCs/>
                                <w:i/>
                                <w:iCs/>
                                <w:sz w:val="28"/>
                                <w:szCs w:val="28"/>
                              </w:rPr>
                              <w:t>The Open European Journal of Engineering and Scientific Research (OEJESR)</w:t>
                            </w:r>
                          </w:p>
                          <w:p w14:paraId="4D99E302" w14:textId="6F7892BA" w:rsidR="00A65D3C" w:rsidRPr="00A65D3C" w:rsidRDefault="00A65D3C" w:rsidP="00D3232F">
                            <w:pPr>
                              <w:pStyle w:val="a5"/>
                              <w:jc w:val="center"/>
                              <w:rPr>
                                <w:rFonts w:asciiTheme="majorBidi" w:hAnsiTheme="majorBidi" w:cstheme="majorBidi"/>
                                <w:sz w:val="20"/>
                                <w:szCs w:val="20"/>
                              </w:rPr>
                            </w:pPr>
                            <w:r w:rsidRPr="00A65D3C">
                              <w:rPr>
                                <w:rFonts w:asciiTheme="majorBidi" w:hAnsiTheme="majorBidi" w:cstheme="majorBidi"/>
                                <w:sz w:val="20"/>
                                <w:szCs w:val="20"/>
                              </w:rPr>
                              <w:t>Volum</w:t>
                            </w:r>
                            <w:r>
                              <w:rPr>
                                <w:rFonts w:asciiTheme="majorBidi" w:hAnsiTheme="majorBidi" w:cstheme="majorBidi"/>
                                <w:sz w:val="20"/>
                                <w:szCs w:val="20"/>
                              </w:rPr>
                              <w:t xml:space="preserve">e </w:t>
                            </w:r>
                            <w:r w:rsidRPr="00A65D3C">
                              <w:rPr>
                                <w:rFonts w:asciiTheme="majorBidi" w:hAnsiTheme="majorBidi" w:cstheme="majorBidi"/>
                                <w:sz w:val="20"/>
                                <w:szCs w:val="20"/>
                              </w:rPr>
                              <w:t>1, Issue 1, 2025</w:t>
                            </w:r>
                            <w:r>
                              <w:rPr>
                                <w:rFonts w:asciiTheme="majorBidi" w:hAnsiTheme="majorBidi" w:cstheme="majorBidi"/>
                                <w:sz w:val="20"/>
                                <w:szCs w:val="20"/>
                              </w:rPr>
                              <w:t>, Pages: 01-10</w:t>
                            </w:r>
                          </w:p>
                          <w:p w14:paraId="03CF5953" w14:textId="77777777" w:rsidR="004444FC" w:rsidRPr="00A65D3C" w:rsidRDefault="005813EB" w:rsidP="004444FC">
                            <w:pPr>
                              <w:spacing w:after="0"/>
                              <w:jc w:val="center"/>
                              <w:rPr>
                                <w:rFonts w:asciiTheme="majorBidi" w:hAnsiTheme="majorBidi" w:cstheme="majorBidi"/>
                                <w:i/>
                                <w:iCs/>
                                <w:sz w:val="20"/>
                                <w:szCs w:val="20"/>
                              </w:rPr>
                            </w:pPr>
                            <w:r w:rsidRPr="00A65D3C">
                              <w:rPr>
                                <w:rFonts w:asciiTheme="majorBidi" w:hAnsiTheme="majorBidi" w:cstheme="majorBidi"/>
                                <w:sz w:val="20"/>
                                <w:szCs w:val="20"/>
                              </w:rPr>
                              <w:t>Journal homepage</w:t>
                            </w:r>
                            <w:r w:rsidRPr="00A65D3C">
                              <w:rPr>
                                <w:rFonts w:asciiTheme="majorBidi" w:hAnsiTheme="majorBidi" w:cstheme="majorBidi"/>
                                <w:i/>
                                <w:iCs/>
                                <w:sz w:val="20"/>
                                <w:szCs w:val="20"/>
                              </w:rPr>
                              <w:t>:</w:t>
                            </w:r>
                          </w:p>
                          <w:p w14:paraId="70743C7E" w14:textId="7DADC684" w:rsidR="005813EB" w:rsidRPr="00A65D3C" w:rsidRDefault="004444FC" w:rsidP="00D3232F">
                            <w:pPr>
                              <w:jc w:val="center"/>
                              <w:rPr>
                                <w:rFonts w:asciiTheme="majorBidi" w:hAnsiTheme="majorBidi" w:cstheme="majorBidi"/>
                                <w:sz w:val="20"/>
                                <w:szCs w:val="20"/>
                              </w:rPr>
                            </w:pPr>
                            <w:hyperlink r:id="rId8" w:history="1">
                              <w:r w:rsidRPr="00A65D3C">
                                <w:rPr>
                                  <w:rStyle w:val="Hyperlink"/>
                                  <w:rFonts w:asciiTheme="majorBidi" w:hAnsiTheme="majorBidi" w:cstheme="majorBidi"/>
                                  <w:i/>
                                  <w:iCs/>
                                  <w:sz w:val="20"/>
                                  <w:szCs w:val="20"/>
                                </w:rPr>
                                <w:t>https://easdjournals.com/index.php/oejesr/index</w:t>
                              </w:r>
                            </w:hyperlink>
                            <w:r w:rsidRPr="00A65D3C">
                              <w:rPr>
                                <w:rFonts w:asciiTheme="majorBidi" w:hAnsiTheme="majorBidi" w:cstheme="majorBidi"/>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F0A03D" id="_x0000_t202" coordsize="21600,21600" o:spt="202" path="m,l,21600r21600,l21600,xe">
                <v:stroke joinstyle="miter"/>
                <v:path gradientshapeok="t" o:connecttype="rect"/>
              </v:shapetype>
              <v:shape id="مربع نص 16" o:spid="_x0000_s1026" type="#_x0000_t202" style="position:absolute;margin-left:97.3pt;margin-top:5.05pt;width:323pt;height:8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" fillcolor="white [3201]" stroked="f" strokeweight=".5pt">
                <v:textbox>
                  <w:txbxContent>
                    <w:p w14:paraId="7B7C73D2" w14:textId="09648912" w:rsidR="005813EB" w:rsidRDefault="0074643B" w:rsidP="00D3232F">
                      <w:pPr>
                        <w:pStyle w:val="a5"/>
                        <w:jc w:val="center"/>
                        <w:rPr>
                          <w:rFonts w:asciiTheme="majorBidi" w:hAnsiTheme="majorBidi" w:cstheme="majorBidi"/>
                          <w:b/>
                          <w:bCs/>
                          <w:sz w:val="28"/>
                          <w:szCs w:val="28"/>
                        </w:rPr>
                      </w:pPr>
                      <w:r w:rsidRPr="0074643B">
                        <w:rPr>
                          <w:rFonts w:asciiTheme="majorBidi" w:hAnsiTheme="majorBidi" w:cstheme="majorBidi"/>
                          <w:b/>
                          <w:bCs/>
                          <w:i/>
                          <w:iCs/>
                          <w:sz w:val="28"/>
                          <w:szCs w:val="28"/>
                        </w:rPr>
                        <w:t>The Open European Journal of Engineering and Scientific Research (OEJESR)</w:t>
                      </w:r>
                    </w:p>
                    <w:p w14:paraId="4D99E302" w14:textId="6F7892BA" w:rsidR="00A65D3C" w:rsidRPr="00A65D3C" w:rsidRDefault="00A65D3C" w:rsidP="00D3232F">
                      <w:pPr>
                        <w:pStyle w:val="a5"/>
                        <w:jc w:val="center"/>
                        <w:rPr>
                          <w:rFonts w:asciiTheme="majorBidi" w:hAnsiTheme="majorBidi" w:cstheme="majorBidi"/>
                          <w:sz w:val="20"/>
                          <w:szCs w:val="20"/>
                        </w:rPr>
                      </w:pPr>
                      <w:r w:rsidRPr="00A65D3C">
                        <w:rPr>
                          <w:rFonts w:asciiTheme="majorBidi" w:hAnsiTheme="majorBidi" w:cstheme="majorBidi"/>
                          <w:sz w:val="20"/>
                          <w:szCs w:val="20"/>
                        </w:rPr>
                        <w:t>Volum</w:t>
                      </w:r>
                      <w:r>
                        <w:rPr>
                          <w:rFonts w:asciiTheme="majorBidi" w:hAnsiTheme="majorBidi" w:cstheme="majorBidi"/>
                          <w:sz w:val="20"/>
                          <w:szCs w:val="20"/>
                        </w:rPr>
                        <w:t xml:space="preserve">e </w:t>
                      </w:r>
                      <w:r w:rsidRPr="00A65D3C">
                        <w:rPr>
                          <w:rFonts w:asciiTheme="majorBidi" w:hAnsiTheme="majorBidi" w:cstheme="majorBidi"/>
                          <w:sz w:val="20"/>
                          <w:szCs w:val="20"/>
                        </w:rPr>
                        <w:t>1, Issue 1, 2025</w:t>
                      </w:r>
                      <w:r>
                        <w:rPr>
                          <w:rFonts w:asciiTheme="majorBidi" w:hAnsiTheme="majorBidi" w:cstheme="majorBidi"/>
                          <w:sz w:val="20"/>
                          <w:szCs w:val="20"/>
                        </w:rPr>
                        <w:t>, Pages: 01-10</w:t>
                      </w:r>
                    </w:p>
                    <w:p w14:paraId="03CF5953" w14:textId="77777777" w:rsidR="004444FC" w:rsidRPr="00A65D3C" w:rsidRDefault="005813EB" w:rsidP="004444FC">
                      <w:pPr>
                        <w:spacing w:after="0"/>
                        <w:jc w:val="center"/>
                        <w:rPr>
                          <w:rFonts w:asciiTheme="majorBidi" w:hAnsiTheme="majorBidi" w:cstheme="majorBidi"/>
                          <w:i/>
                          <w:iCs/>
                          <w:sz w:val="20"/>
                          <w:szCs w:val="20"/>
                        </w:rPr>
                      </w:pPr>
                      <w:r w:rsidRPr="00A65D3C">
                        <w:rPr>
                          <w:rFonts w:asciiTheme="majorBidi" w:hAnsiTheme="majorBidi" w:cstheme="majorBidi"/>
                          <w:sz w:val="20"/>
                          <w:szCs w:val="20"/>
                        </w:rPr>
                        <w:t>Journal homepage</w:t>
                      </w:r>
                      <w:r w:rsidRPr="00A65D3C">
                        <w:rPr>
                          <w:rFonts w:asciiTheme="majorBidi" w:hAnsiTheme="majorBidi" w:cstheme="majorBidi"/>
                          <w:i/>
                          <w:iCs/>
                          <w:sz w:val="20"/>
                          <w:szCs w:val="20"/>
                        </w:rPr>
                        <w:t>:</w:t>
                      </w:r>
                    </w:p>
                    <w:p w14:paraId="70743C7E" w14:textId="7DADC684" w:rsidR="005813EB" w:rsidRPr="00A65D3C" w:rsidRDefault="004444FC" w:rsidP="00D3232F">
                      <w:pPr>
                        <w:jc w:val="center"/>
                        <w:rPr>
                          <w:rFonts w:asciiTheme="majorBidi" w:hAnsiTheme="majorBidi" w:cstheme="majorBidi"/>
                          <w:sz w:val="20"/>
                          <w:szCs w:val="20"/>
                        </w:rPr>
                      </w:pPr>
                      <w:hyperlink r:id="rId9" w:history="1">
                        <w:r w:rsidRPr="00A65D3C">
                          <w:rPr>
                            <w:rStyle w:val="Hyperlink"/>
                            <w:rFonts w:asciiTheme="majorBidi" w:hAnsiTheme="majorBidi" w:cstheme="majorBidi"/>
                            <w:i/>
                            <w:iCs/>
                            <w:sz w:val="20"/>
                            <w:szCs w:val="20"/>
                          </w:rPr>
                          <w:t>https://easdjournals.com/index.php/oejesr/index</w:t>
                        </w:r>
                      </w:hyperlink>
                      <w:r w:rsidRPr="00A65D3C">
                        <w:rPr>
                          <w:rFonts w:asciiTheme="majorBidi" w:hAnsiTheme="majorBidi" w:cstheme="majorBidi"/>
                          <w:sz w:val="20"/>
                          <w:szCs w:val="20"/>
                        </w:rPr>
                        <w:t xml:space="preserve"> </w:t>
                      </w:r>
                    </w:p>
                  </w:txbxContent>
                </v:textbox>
              </v:shape>
            </w:pict>
          </mc:Fallback>
        </mc:AlternateContent>
      </w:r>
      <w:r w:rsidR="001A7A2A" w:rsidRPr="00CB211D">
        <w:rPr>
          <w:rFonts w:asciiTheme="majorBidi" w:hAnsiTheme="majorBidi" w:cstheme="majorBidi"/>
          <w:noProof/>
          <w:color w:val="000000" w:themeColor="text1"/>
        </w:rPr>
        <mc:AlternateContent>
          <mc:Choice Requires="wps">
            <w:drawing>
              <wp:anchor distT="0" distB="0" distL="114300" distR="114300" simplePos="0" relativeHeight="251660288" behindDoc="0" locked="0" layoutInCell="1" allowOverlap="1" wp14:anchorId="2B32F037" wp14:editId="254F520C">
                <wp:simplePos x="0" y="0"/>
                <wp:positionH relativeFrom="column">
                  <wp:posOffset>5090160</wp:posOffset>
                </wp:positionH>
                <wp:positionV relativeFrom="paragraph">
                  <wp:posOffset>40640</wp:posOffset>
                </wp:positionV>
                <wp:extent cx="1275715" cy="1148080"/>
                <wp:effectExtent l="0" t="0" r="635" b="0"/>
                <wp:wrapNone/>
                <wp:docPr id="15" name="مربع نص 15"/>
                <wp:cNvGraphicFramePr/>
                <a:graphic xmlns:a="http://schemas.openxmlformats.org/drawingml/2006/main">
                  <a:graphicData uri="http://schemas.microsoft.com/office/word/2010/wordprocessingShape">
                    <wps:wsp>
                      <wps:cNvSpPr txBox="1"/>
                      <wps:spPr>
                        <a:xfrm>
                          <a:off x="0" y="0"/>
                          <a:ext cx="1275715" cy="1148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05B3C1" w14:textId="6E0C4517" w:rsidR="005813EB" w:rsidRDefault="0074643B" w:rsidP="0074643B">
                            <w:pPr>
                              <w:jc w:val="center"/>
                            </w:pPr>
                            <w:r>
                              <w:rPr>
                                <w:noProof/>
                              </w:rPr>
                              <w:drawing>
                                <wp:inline distT="0" distB="0" distL="0" distR="0" wp14:anchorId="67C37685" wp14:editId="243B2D72">
                                  <wp:extent cx="628650" cy="1050290"/>
                                  <wp:effectExtent l="0" t="0" r="0" b="0"/>
                                  <wp:docPr id="131448129"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48129" name="صورة 131448129"/>
                                          <pic:cNvPicPr/>
                                        </pic:nvPicPr>
                                        <pic:blipFill>
                                          <a:blip r:embed="rId10">
                                            <a:extLst>
                                              <a:ext uri="{28A0092B-C50C-407E-A947-70E740481C1C}">
                                                <a14:useLocalDpi xmlns:a14="http://schemas.microsoft.com/office/drawing/2010/main" val="0"/>
                                              </a:ext>
                                            </a:extLst>
                                          </a:blip>
                                          <a:stretch>
                                            <a:fillRect/>
                                          </a:stretch>
                                        </pic:blipFill>
                                        <pic:spPr>
                                          <a:xfrm>
                                            <a:off x="0" y="0"/>
                                            <a:ext cx="628650" cy="10502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2F037" id="مربع نص 15" o:spid="_x0000_s1027" type="#_x0000_t202" style="position:absolute;margin-left:400.8pt;margin-top:3.2pt;width:100.45pt;height:9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" fillcolor="white [3201]" stroked="f" strokeweight=".5pt">
                <v:textbox>
                  <w:txbxContent>
                    <w:p w14:paraId="4505B3C1" w14:textId="6E0C4517" w:rsidR="005813EB" w:rsidRDefault="0074643B" w:rsidP="0074643B">
                      <w:pPr>
                        <w:jc w:val="center"/>
                      </w:pPr>
                      <w:r>
                        <w:rPr>
                          <w:noProof/>
                        </w:rPr>
                        <w:drawing>
                          <wp:inline distT="0" distB="0" distL="0" distR="0" wp14:anchorId="67C37685" wp14:editId="243B2D72">
                            <wp:extent cx="628650" cy="1050290"/>
                            <wp:effectExtent l="0" t="0" r="0" b="0"/>
                            <wp:docPr id="131448129"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48129" name="صورة 131448129"/>
                                    <pic:cNvPicPr/>
                                  </pic:nvPicPr>
                                  <pic:blipFill>
                                    <a:blip r:embed="rId10">
                                      <a:extLst>
                                        <a:ext uri="{28A0092B-C50C-407E-A947-70E740481C1C}">
                                          <a14:useLocalDpi xmlns:a14="http://schemas.microsoft.com/office/drawing/2010/main" val="0"/>
                                        </a:ext>
                                      </a:extLst>
                                    </a:blip>
                                    <a:stretch>
                                      <a:fillRect/>
                                    </a:stretch>
                                  </pic:blipFill>
                                  <pic:spPr>
                                    <a:xfrm>
                                      <a:off x="0" y="0"/>
                                      <a:ext cx="628650" cy="1050290"/>
                                    </a:xfrm>
                                    <a:prstGeom prst="rect">
                                      <a:avLst/>
                                    </a:prstGeom>
                                  </pic:spPr>
                                </pic:pic>
                              </a:graphicData>
                            </a:graphic>
                          </wp:inline>
                        </w:drawing>
                      </w:r>
                    </w:p>
                  </w:txbxContent>
                </v:textbox>
              </v:shape>
            </w:pict>
          </mc:Fallback>
        </mc:AlternateContent>
      </w:r>
      <w:r w:rsidR="005D367D" w:rsidRPr="00CB211D">
        <w:rPr>
          <w:rFonts w:asciiTheme="majorBidi" w:hAnsiTheme="majorBidi" w:cstheme="majorBidi"/>
          <w:noProof/>
          <w:color w:val="000000" w:themeColor="text1"/>
        </w:rPr>
        <mc:AlternateContent>
          <mc:Choice Requires="wps">
            <w:drawing>
              <wp:anchor distT="0" distB="0" distL="114300" distR="114300" simplePos="0" relativeHeight="251656192" behindDoc="0" locked="0" layoutInCell="1" allowOverlap="1" wp14:anchorId="269115F1" wp14:editId="061CB1B4">
                <wp:simplePos x="0" y="0"/>
                <wp:positionH relativeFrom="column">
                  <wp:posOffset>22225</wp:posOffset>
                </wp:positionH>
                <wp:positionV relativeFrom="paragraph">
                  <wp:posOffset>40640</wp:posOffset>
                </wp:positionV>
                <wp:extent cx="1247775" cy="1157605"/>
                <wp:effectExtent l="0" t="0" r="9525" b="4445"/>
                <wp:wrapNone/>
                <wp:docPr id="10" name="مربع نص 10"/>
                <wp:cNvGraphicFramePr/>
                <a:graphic xmlns:a="http://schemas.openxmlformats.org/drawingml/2006/main">
                  <a:graphicData uri="http://schemas.microsoft.com/office/word/2010/wordprocessingShape">
                    <wps:wsp>
                      <wps:cNvSpPr txBox="1"/>
                      <wps:spPr>
                        <a:xfrm>
                          <a:off x="0" y="0"/>
                          <a:ext cx="1247775" cy="1157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79329E" w14:textId="170B12CA" w:rsidR="005813EB" w:rsidRDefault="0074643B">
                            <w:r>
                              <w:rPr>
                                <w:noProof/>
                              </w:rPr>
                              <w:drawing>
                                <wp:inline distT="0" distB="0" distL="0" distR="0" wp14:anchorId="1EDC9E36" wp14:editId="66F00F86">
                                  <wp:extent cx="1058545" cy="1058545"/>
                                  <wp:effectExtent l="0" t="0" r="8255" b="8255"/>
                                  <wp:docPr id="1991501699"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501699" name="صورة 1991501699"/>
                                          <pic:cNvPicPr/>
                                        </pic:nvPicPr>
                                        <pic:blipFill>
                                          <a:blip r:embed="rId11">
                                            <a:extLst>
                                              <a:ext uri="{28A0092B-C50C-407E-A947-70E740481C1C}">
                                                <a14:useLocalDpi xmlns:a14="http://schemas.microsoft.com/office/drawing/2010/main" val="0"/>
                                              </a:ext>
                                            </a:extLst>
                                          </a:blip>
                                          <a:stretch>
                                            <a:fillRect/>
                                          </a:stretch>
                                        </pic:blipFill>
                                        <pic:spPr>
                                          <a:xfrm>
                                            <a:off x="0" y="0"/>
                                            <a:ext cx="1058545" cy="10585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115F1" id="مربع نص 10" o:spid="_x0000_s1028" type="#_x0000_t202" style="position:absolute;margin-left:1.75pt;margin-top:3.2pt;width:98.25pt;height:9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" fillcolor="white [3201]" stroked="f" strokeweight=".5pt">
                <v:textbox>
                  <w:txbxContent>
                    <w:p w14:paraId="1E79329E" w14:textId="170B12CA" w:rsidR="005813EB" w:rsidRDefault="0074643B">
                      <w:r>
                        <w:rPr>
                          <w:noProof/>
                        </w:rPr>
                        <w:drawing>
                          <wp:inline distT="0" distB="0" distL="0" distR="0" wp14:anchorId="1EDC9E36" wp14:editId="66F00F86">
                            <wp:extent cx="1058545" cy="1058545"/>
                            <wp:effectExtent l="0" t="0" r="8255" b="8255"/>
                            <wp:docPr id="1991501699"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501699" name="صورة 1991501699"/>
                                    <pic:cNvPicPr/>
                                  </pic:nvPicPr>
                                  <pic:blipFill>
                                    <a:blip r:embed="rId11">
                                      <a:extLst>
                                        <a:ext uri="{28A0092B-C50C-407E-A947-70E740481C1C}">
                                          <a14:useLocalDpi xmlns:a14="http://schemas.microsoft.com/office/drawing/2010/main" val="0"/>
                                        </a:ext>
                                      </a:extLst>
                                    </a:blip>
                                    <a:stretch>
                                      <a:fillRect/>
                                    </a:stretch>
                                  </pic:blipFill>
                                  <pic:spPr>
                                    <a:xfrm>
                                      <a:off x="0" y="0"/>
                                      <a:ext cx="1058545" cy="1058545"/>
                                    </a:xfrm>
                                    <a:prstGeom prst="rect">
                                      <a:avLst/>
                                    </a:prstGeom>
                                  </pic:spPr>
                                </pic:pic>
                              </a:graphicData>
                            </a:graphic>
                          </wp:inline>
                        </w:drawing>
                      </w:r>
                    </w:p>
                  </w:txbxContent>
                </v:textbox>
              </v:shape>
            </w:pict>
          </mc:Fallback>
        </mc:AlternateContent>
      </w:r>
      <w:r w:rsidR="00F16802" w:rsidRPr="00CB211D">
        <w:rPr>
          <w:rFonts w:asciiTheme="majorBidi" w:hAnsiTheme="majorBidi" w:cstheme="majorBidi"/>
          <w:noProof/>
          <w:color w:val="000000" w:themeColor="text1"/>
        </w:rPr>
        <mc:AlternateContent>
          <mc:Choice Requires="wps">
            <w:drawing>
              <wp:anchor distT="0" distB="0" distL="114300" distR="114300" simplePos="0" relativeHeight="251653120" behindDoc="0" locked="0" layoutInCell="1" allowOverlap="1" wp14:anchorId="4C6ACEFF" wp14:editId="76AF91E8">
                <wp:simplePos x="0" y="0"/>
                <wp:positionH relativeFrom="column">
                  <wp:posOffset>13335</wp:posOffset>
                </wp:positionH>
                <wp:positionV relativeFrom="paragraph">
                  <wp:posOffset>10795</wp:posOffset>
                </wp:positionV>
                <wp:extent cx="6381750" cy="0"/>
                <wp:effectExtent l="0" t="0" r="19050" b="19050"/>
                <wp:wrapNone/>
                <wp:docPr id="9" name="رابط مستقيم 9"/>
                <wp:cNvGraphicFramePr/>
                <a:graphic xmlns:a="http://schemas.openxmlformats.org/drawingml/2006/main">
                  <a:graphicData uri="http://schemas.microsoft.com/office/word/2010/wordprocessingShape">
                    <wps:wsp>
                      <wps:cNvCnPr/>
                      <wps:spPr>
                        <a:xfrm>
                          <a:off x="0" y="0"/>
                          <a:ext cx="6381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B09BDF" id="رابط مستقيم 9" o:spid="_x0000_s1026" style="position:absolute;left:0;text-align:left;z-index:251653120;visibility:visible;mso-wrap-style:square;mso-wrap-distance-left:9pt;mso-wrap-distance-top:0;mso-wrap-distance-right:9pt;mso-wrap-distance-bottom:0;mso-position-horizontal:absolute;mso-position-horizontal-relative:text;mso-position-vertical:absolute;mso-position-vertical-relative:text" from="1.05pt,.85pt" to="503.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" strokecolor="black [3200]" strokeweight=".5pt">
                <v:stroke joinstyle="miter"/>
              </v:line>
            </w:pict>
          </mc:Fallback>
        </mc:AlternateContent>
      </w:r>
      <w:r w:rsidR="00053D51" w:rsidRPr="00CB211D">
        <w:rPr>
          <w:rFonts w:asciiTheme="majorBidi" w:hAnsiTheme="majorBidi" w:cstheme="majorBidi"/>
          <w:noProof/>
          <w:color w:val="000000" w:themeColor="text1"/>
          <w:sz w:val="24"/>
          <w:szCs w:val="24"/>
        </w:rPr>
        <mc:AlternateContent>
          <mc:Choice Requires="wps">
            <w:drawing>
              <wp:anchor distT="0" distB="0" distL="114300" distR="114300" simplePos="0" relativeHeight="251651072" behindDoc="0" locked="0" layoutInCell="1" allowOverlap="1" wp14:anchorId="1D3A0547" wp14:editId="487D6F03">
                <wp:simplePos x="0" y="0"/>
                <wp:positionH relativeFrom="column">
                  <wp:posOffset>5280660</wp:posOffset>
                </wp:positionH>
                <wp:positionV relativeFrom="paragraph">
                  <wp:posOffset>240665</wp:posOffset>
                </wp:positionV>
                <wp:extent cx="1228725" cy="1181100"/>
                <wp:effectExtent l="0" t="0" r="635" b="0"/>
                <wp:wrapNone/>
                <wp:docPr id="6" name="مربع نص 6"/>
                <wp:cNvGraphicFramePr/>
                <a:graphic xmlns:a="http://schemas.openxmlformats.org/drawingml/2006/main">
                  <a:graphicData uri="http://schemas.microsoft.com/office/word/2010/wordprocessingShape">
                    <wps:wsp>
                      <wps:cNvSpPr txBox="1"/>
                      <wps:spPr>
                        <a:xfrm>
                          <a:off x="0" y="0"/>
                          <a:ext cx="1228725" cy="1181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FAC89" w14:textId="77777777" w:rsidR="005813EB" w:rsidRDefault="005813EB"/>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D3A0547" id="مربع نص 6" o:spid="_x0000_s1029" type="#_x0000_t202" style="position:absolute;margin-left:415.8pt;margin-top:18.95pt;width:96.75pt;height:93pt;z-index:2516510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" fillcolor="white [3201]" stroked="f" strokeweight=".5pt">
                <v:textbox style="mso-fit-shape-to-text:t">
                  <w:txbxContent>
                    <w:p w14:paraId="179FAC89" w14:textId="77777777" w:rsidR="005813EB" w:rsidRDefault="005813EB"/>
                  </w:txbxContent>
                </v:textbox>
              </v:shape>
            </w:pict>
          </mc:Fallback>
        </mc:AlternateContent>
      </w:r>
      <w:r w:rsidR="00634FDE" w:rsidRPr="00CB211D">
        <w:rPr>
          <w:rFonts w:asciiTheme="majorBidi" w:hAnsiTheme="majorBidi" w:cstheme="majorBidi"/>
          <w:color w:val="000000" w:themeColor="text1"/>
        </w:rPr>
        <w:t xml:space="preserve"> </w:t>
      </w:r>
    </w:p>
    <w:p w14:paraId="0F88C9A5" w14:textId="4C832CAD" w:rsidR="00FF5937" w:rsidRPr="00CB211D" w:rsidRDefault="00FF5937" w:rsidP="00CB211D">
      <w:pPr>
        <w:spacing w:line="240" w:lineRule="auto"/>
        <w:rPr>
          <w:rFonts w:asciiTheme="majorBidi" w:hAnsiTheme="majorBidi" w:cstheme="majorBidi"/>
          <w:color w:val="000000" w:themeColor="text1"/>
        </w:rPr>
      </w:pPr>
    </w:p>
    <w:p w14:paraId="0DAC71D2" w14:textId="77777777" w:rsidR="00FF5937" w:rsidRPr="00CB211D" w:rsidRDefault="00FF5937" w:rsidP="00CB211D">
      <w:pPr>
        <w:spacing w:line="240" w:lineRule="auto"/>
        <w:rPr>
          <w:rFonts w:asciiTheme="majorBidi" w:hAnsiTheme="majorBidi" w:cstheme="majorBidi"/>
          <w:color w:val="000000" w:themeColor="text1"/>
        </w:rPr>
      </w:pPr>
    </w:p>
    <w:p w14:paraId="2B974594" w14:textId="77777777" w:rsidR="00FF5937" w:rsidRPr="00CB211D" w:rsidRDefault="00FF5937" w:rsidP="00CB211D">
      <w:pPr>
        <w:spacing w:line="240" w:lineRule="auto"/>
        <w:rPr>
          <w:rFonts w:asciiTheme="majorBidi" w:hAnsiTheme="majorBidi" w:cstheme="majorBidi"/>
          <w:color w:val="000000" w:themeColor="text1"/>
        </w:rPr>
      </w:pPr>
    </w:p>
    <w:p w14:paraId="655512C2" w14:textId="77777777" w:rsidR="00F16802" w:rsidRPr="00CB211D" w:rsidRDefault="00F16802" w:rsidP="00CB211D">
      <w:pPr>
        <w:spacing w:line="240" w:lineRule="auto"/>
        <w:rPr>
          <w:rFonts w:asciiTheme="majorBidi" w:hAnsiTheme="majorBidi" w:cstheme="majorBidi"/>
          <w:color w:val="000000" w:themeColor="text1"/>
        </w:rPr>
      </w:pPr>
      <w:r w:rsidRPr="00CB211D">
        <w:rPr>
          <w:rFonts w:asciiTheme="majorBidi" w:hAnsiTheme="majorBidi" w:cstheme="majorBidi"/>
          <w:noProof/>
          <w:color w:val="000000" w:themeColor="text1"/>
        </w:rPr>
        <mc:AlternateContent>
          <mc:Choice Requires="wps">
            <w:drawing>
              <wp:anchor distT="0" distB="0" distL="114300" distR="114300" simplePos="0" relativeHeight="251658240" behindDoc="0" locked="0" layoutInCell="1" allowOverlap="1" wp14:anchorId="6CD968FC" wp14:editId="42BF1652">
                <wp:simplePos x="0" y="0"/>
                <wp:positionH relativeFrom="column">
                  <wp:posOffset>70485</wp:posOffset>
                </wp:positionH>
                <wp:positionV relativeFrom="paragraph">
                  <wp:posOffset>182880</wp:posOffset>
                </wp:positionV>
                <wp:extent cx="6362700" cy="0"/>
                <wp:effectExtent l="0" t="0" r="19050" b="19050"/>
                <wp:wrapNone/>
                <wp:docPr id="14" name="رابط مستقيم 14"/>
                <wp:cNvGraphicFramePr/>
                <a:graphic xmlns:a="http://schemas.openxmlformats.org/drawingml/2006/main">
                  <a:graphicData uri="http://schemas.microsoft.com/office/word/2010/wordprocessingShape">
                    <wps:wsp>
                      <wps:cNvCnPr/>
                      <wps:spPr>
                        <a:xfrm flipV="1">
                          <a:off x="0" y="0"/>
                          <a:ext cx="6362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9A76F19" id="رابط مستقيم 14" o:spid="_x0000_s1026" style="position:absolute;left:0;text-align:left;flip:y;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5pt,14.4pt" to="506.5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" strokecolor="black [3200]" strokeweight=".5pt">
                <v:stroke joinstyle="miter"/>
              </v:line>
            </w:pict>
          </mc:Fallback>
        </mc:AlternateContent>
      </w:r>
    </w:p>
    <w:p w14:paraId="45E77FAF" w14:textId="0DBF32C4" w:rsidR="00877067" w:rsidRPr="00CB211D" w:rsidRDefault="002176A5" w:rsidP="00997B3C">
      <w:pPr>
        <w:autoSpaceDE w:val="0"/>
        <w:autoSpaceDN w:val="0"/>
        <w:adjustRightInd w:val="0"/>
        <w:spacing w:after="120" w:line="276" w:lineRule="auto"/>
        <w:jc w:val="center"/>
        <w:rPr>
          <w:rFonts w:asciiTheme="majorBidi" w:hAnsiTheme="majorBidi" w:cstheme="majorBidi"/>
          <w:b/>
          <w:bCs/>
          <w:color w:val="000000" w:themeColor="text1"/>
          <w:sz w:val="28"/>
          <w:szCs w:val="28"/>
        </w:rPr>
      </w:pPr>
      <w:r w:rsidRPr="002176A5">
        <w:rPr>
          <w:rFonts w:asciiTheme="majorBidi" w:hAnsiTheme="majorBidi" w:cstheme="majorBidi"/>
          <w:b/>
          <w:bCs/>
          <w:color w:val="000000" w:themeColor="text1"/>
          <w:sz w:val="28"/>
          <w:szCs w:val="28"/>
        </w:rPr>
        <w:t>Title of the article</w:t>
      </w:r>
    </w:p>
    <w:p w14:paraId="61FFA119" w14:textId="52401415" w:rsidR="007025FE" w:rsidRPr="0074643B" w:rsidRDefault="002176A5" w:rsidP="0074643B">
      <w:pPr>
        <w:autoSpaceDE w:val="0"/>
        <w:autoSpaceDN w:val="0"/>
        <w:adjustRightInd w:val="0"/>
        <w:spacing w:after="0" w:line="240" w:lineRule="auto"/>
        <w:jc w:val="center"/>
        <w:rPr>
          <w:rFonts w:ascii="Times New Roman" w:hAnsi="Times New Roman" w:cs="Times New Roman"/>
          <w:b/>
          <w:bCs/>
          <w:color w:val="000000" w:themeColor="text1"/>
          <w:sz w:val="20"/>
          <w:szCs w:val="20"/>
          <w:rtl/>
        </w:rPr>
      </w:pPr>
      <w:r w:rsidRPr="0074643B">
        <w:rPr>
          <w:rFonts w:ascii="Times New Roman" w:hAnsi="Times New Roman" w:cs="Times New Roman"/>
          <w:b/>
          <w:bCs/>
          <w:color w:val="000000" w:themeColor="text1"/>
          <w:sz w:val="20"/>
          <w:szCs w:val="20"/>
        </w:rPr>
        <w:t xml:space="preserve">First Author </w:t>
      </w:r>
      <w:r w:rsidRPr="0074643B">
        <w:rPr>
          <w:rFonts w:ascii="Times New Roman" w:hAnsi="Times New Roman" w:cs="Times New Roman"/>
          <w:b/>
          <w:bCs/>
          <w:color w:val="000000" w:themeColor="text1"/>
          <w:sz w:val="20"/>
          <w:szCs w:val="20"/>
          <w:vertAlign w:val="superscript"/>
        </w:rPr>
        <w:t>1*</w:t>
      </w:r>
      <w:r w:rsidRPr="0074643B">
        <w:rPr>
          <w:rFonts w:ascii="Times New Roman" w:hAnsi="Times New Roman" w:cs="Times New Roman"/>
          <w:b/>
          <w:bCs/>
          <w:color w:val="000000" w:themeColor="text1"/>
          <w:sz w:val="20"/>
          <w:szCs w:val="20"/>
        </w:rPr>
        <w:t xml:space="preserve">, Second Author </w:t>
      </w:r>
      <w:r w:rsidRPr="0074643B">
        <w:rPr>
          <w:rFonts w:ascii="Times New Roman" w:hAnsi="Times New Roman" w:cs="Times New Roman"/>
          <w:b/>
          <w:bCs/>
          <w:color w:val="000000" w:themeColor="text1"/>
          <w:sz w:val="20"/>
          <w:szCs w:val="20"/>
          <w:vertAlign w:val="superscript"/>
        </w:rPr>
        <w:t>2</w:t>
      </w:r>
      <w:r w:rsidRPr="0074643B">
        <w:rPr>
          <w:rFonts w:ascii="Times New Roman" w:hAnsi="Times New Roman" w:cs="Times New Roman"/>
          <w:b/>
          <w:bCs/>
          <w:color w:val="000000" w:themeColor="text1"/>
          <w:sz w:val="20"/>
          <w:szCs w:val="20"/>
        </w:rPr>
        <w:t>, Third Author</w:t>
      </w:r>
      <w:r w:rsidR="007025FE" w:rsidRPr="0074643B">
        <w:rPr>
          <w:rFonts w:ascii="Times New Roman" w:hAnsi="Times New Roman" w:cs="Times New Roman"/>
          <w:b/>
          <w:bCs/>
          <w:color w:val="000000" w:themeColor="text1"/>
          <w:sz w:val="20"/>
          <w:szCs w:val="20"/>
        </w:rPr>
        <w:t xml:space="preserve"> </w:t>
      </w:r>
      <w:r w:rsidRPr="0074643B">
        <w:rPr>
          <w:rFonts w:ascii="Times New Roman" w:hAnsi="Times New Roman" w:cs="Times New Roman"/>
          <w:b/>
          <w:bCs/>
          <w:color w:val="000000" w:themeColor="text1"/>
          <w:sz w:val="20"/>
          <w:szCs w:val="20"/>
          <w:vertAlign w:val="superscript"/>
        </w:rPr>
        <w:t>3</w:t>
      </w:r>
    </w:p>
    <w:p w14:paraId="3F59DE5A" w14:textId="53C442F9" w:rsidR="002176A5" w:rsidRPr="0074643B" w:rsidRDefault="007025FE" w:rsidP="0074643B">
      <w:pPr>
        <w:autoSpaceDE w:val="0"/>
        <w:autoSpaceDN w:val="0"/>
        <w:adjustRightInd w:val="0"/>
        <w:spacing w:after="0" w:line="240" w:lineRule="auto"/>
        <w:jc w:val="center"/>
        <w:rPr>
          <w:rFonts w:ascii="Times New Roman" w:hAnsi="Times New Roman" w:cs="Times New Roman"/>
          <w:color w:val="000000" w:themeColor="text1"/>
          <w:sz w:val="20"/>
          <w:szCs w:val="20"/>
        </w:rPr>
      </w:pPr>
      <w:r w:rsidRPr="0074643B">
        <w:rPr>
          <w:rFonts w:ascii="Times New Roman" w:hAnsi="Times New Roman" w:cs="Times New Roman"/>
          <w:color w:val="000000" w:themeColor="text1"/>
          <w:sz w:val="20"/>
          <w:szCs w:val="20"/>
          <w:vertAlign w:val="superscript"/>
        </w:rPr>
        <w:t xml:space="preserve">1 </w:t>
      </w:r>
      <w:r w:rsidR="002176A5" w:rsidRPr="0074643B">
        <w:rPr>
          <w:rFonts w:ascii="Times New Roman" w:hAnsi="Times New Roman" w:cs="Times New Roman"/>
          <w:color w:val="000000" w:themeColor="text1"/>
          <w:sz w:val="20"/>
          <w:szCs w:val="20"/>
        </w:rPr>
        <w:t>Affiliation of the first author</w:t>
      </w:r>
    </w:p>
    <w:p w14:paraId="75B3EB26" w14:textId="48FE02F5" w:rsidR="002176A5" w:rsidRPr="0074643B" w:rsidRDefault="002176A5" w:rsidP="0074643B">
      <w:pPr>
        <w:autoSpaceDE w:val="0"/>
        <w:autoSpaceDN w:val="0"/>
        <w:adjustRightInd w:val="0"/>
        <w:spacing w:after="0" w:line="240" w:lineRule="auto"/>
        <w:jc w:val="center"/>
        <w:rPr>
          <w:rFonts w:ascii="Times New Roman" w:hAnsi="Times New Roman" w:cs="Times New Roman"/>
          <w:color w:val="000000" w:themeColor="text1"/>
          <w:sz w:val="20"/>
          <w:szCs w:val="20"/>
        </w:rPr>
      </w:pPr>
      <w:r w:rsidRPr="0074643B">
        <w:rPr>
          <w:rFonts w:ascii="Times New Roman" w:hAnsi="Times New Roman" w:cs="Times New Roman"/>
          <w:color w:val="000000" w:themeColor="text1"/>
          <w:sz w:val="20"/>
          <w:szCs w:val="20"/>
          <w:vertAlign w:val="superscript"/>
        </w:rPr>
        <w:t>2</w:t>
      </w:r>
      <w:r w:rsidRPr="0074643B">
        <w:rPr>
          <w:rFonts w:ascii="Times New Roman" w:hAnsi="Times New Roman" w:cs="Times New Roman"/>
          <w:color w:val="000000" w:themeColor="text1"/>
          <w:sz w:val="20"/>
          <w:szCs w:val="20"/>
        </w:rPr>
        <w:t xml:space="preserve"> Affiliation of the second author</w:t>
      </w:r>
    </w:p>
    <w:p w14:paraId="26D41CD1" w14:textId="2B4A3FB9" w:rsidR="007025FE" w:rsidRPr="0074643B" w:rsidRDefault="002176A5" w:rsidP="0074643B">
      <w:pPr>
        <w:autoSpaceDE w:val="0"/>
        <w:autoSpaceDN w:val="0"/>
        <w:adjustRightInd w:val="0"/>
        <w:spacing w:after="0" w:line="240" w:lineRule="auto"/>
        <w:jc w:val="center"/>
        <w:rPr>
          <w:rFonts w:ascii="Times New Roman" w:hAnsi="Times New Roman" w:cs="Times New Roman"/>
          <w:color w:val="000000" w:themeColor="text1"/>
          <w:sz w:val="20"/>
          <w:szCs w:val="20"/>
        </w:rPr>
      </w:pPr>
      <w:r w:rsidRPr="0074643B">
        <w:rPr>
          <w:rFonts w:ascii="Times New Roman" w:hAnsi="Times New Roman" w:cs="Times New Roman"/>
          <w:color w:val="000000" w:themeColor="text1"/>
          <w:sz w:val="20"/>
          <w:szCs w:val="20"/>
          <w:vertAlign w:val="superscript"/>
        </w:rPr>
        <w:t>3</w:t>
      </w:r>
      <w:r w:rsidRPr="0074643B">
        <w:rPr>
          <w:rFonts w:ascii="Times New Roman" w:hAnsi="Times New Roman" w:cs="Times New Roman"/>
          <w:color w:val="000000" w:themeColor="text1"/>
          <w:sz w:val="20"/>
          <w:szCs w:val="20"/>
        </w:rPr>
        <w:t xml:space="preserve"> Affiliation of the third author</w:t>
      </w:r>
    </w:p>
    <w:p w14:paraId="2C6D7461" w14:textId="709E6410" w:rsidR="00B34B93" w:rsidRPr="00B34B93" w:rsidRDefault="007025FE" w:rsidP="00B34B93">
      <w:pPr>
        <w:spacing w:after="0" w:line="240" w:lineRule="auto"/>
        <w:jc w:val="center"/>
        <w:rPr>
          <w:rFonts w:ascii="Times New Roman" w:eastAsia="Times New Roman" w:hAnsi="Times New Roman" w:cs="Times New Roman"/>
          <w:sz w:val="20"/>
          <w:szCs w:val="20"/>
        </w:rPr>
      </w:pPr>
      <w:r w:rsidRPr="0074643B">
        <w:rPr>
          <w:rFonts w:ascii="Times New Roman" w:hAnsi="Times New Roman" w:cs="Times New Roman"/>
          <w:color w:val="000000" w:themeColor="text1"/>
          <w:sz w:val="20"/>
          <w:szCs w:val="20"/>
          <w:vertAlign w:val="superscript"/>
        </w:rPr>
        <w:t>*</w:t>
      </w:r>
      <w:r w:rsidRPr="0074643B">
        <w:rPr>
          <w:rFonts w:ascii="Times New Roman" w:hAnsi="Times New Roman" w:cs="Times New Roman"/>
          <w:color w:val="000000" w:themeColor="text1"/>
          <w:sz w:val="20"/>
          <w:szCs w:val="20"/>
        </w:rPr>
        <w:t xml:space="preserve"> Corresponding author E-mail: </w:t>
      </w:r>
      <w:r w:rsidR="00B34B93" w:rsidRPr="00B34B93">
        <w:rPr>
          <w:rFonts w:ascii="Times New Roman" w:eastAsia="Times New Roman" w:hAnsi="Times New Roman" w:cs="Times New Roman"/>
          <w:sz w:val="20"/>
          <w:szCs w:val="20"/>
        </w:rPr>
        <w:t xml:space="preserve"> </w:t>
      </w:r>
      <w:hyperlink r:id="rId12" w:history="1">
        <w:r w:rsidR="00B34B93" w:rsidRPr="00B34B93">
          <w:rPr>
            <w:rFonts w:ascii="Times New Roman" w:eastAsia="Times New Roman" w:hAnsi="Times New Roman" w:cs="Times New Roman"/>
            <w:color w:val="0563C1"/>
            <w:sz w:val="20"/>
            <w:szCs w:val="20"/>
            <w:u w:val="single"/>
          </w:rPr>
          <w:t>xxxxxxxx@xxxx.com</w:t>
        </w:r>
      </w:hyperlink>
      <w:r w:rsidR="00B34B93" w:rsidRPr="00B34B93">
        <w:rPr>
          <w:rFonts w:ascii="Times New Roman" w:eastAsia="Times New Roman" w:hAnsi="Times New Roman" w:cs="Times New Roman"/>
          <w:sz w:val="20"/>
          <w:szCs w:val="20"/>
        </w:rPr>
        <w:t xml:space="preserve"> </w:t>
      </w:r>
    </w:p>
    <w:p w14:paraId="247F6CD8" w14:textId="77777777" w:rsidR="008E7E9E" w:rsidRPr="0074643B" w:rsidRDefault="008E7E9E" w:rsidP="00B34B93">
      <w:pPr>
        <w:spacing w:after="0" w:line="240" w:lineRule="auto"/>
        <w:rPr>
          <w:rStyle w:val="Hyperlink"/>
          <w:rFonts w:ascii="Times New Roman" w:hAnsi="Times New Roman" w:cs="Times New Roman"/>
          <w:color w:val="000000" w:themeColor="text1"/>
          <w:sz w:val="20"/>
          <w:szCs w:val="20"/>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1"/>
        <w:gridCol w:w="2561"/>
        <w:gridCol w:w="2561"/>
        <w:gridCol w:w="2562"/>
      </w:tblGrid>
      <w:tr w:rsidR="008E7E9E" w:rsidRPr="00CB211D" w14:paraId="3E66A9D6" w14:textId="77777777" w:rsidTr="008E7E9E">
        <w:trPr>
          <w:trHeight w:val="283"/>
        </w:trPr>
        <w:tc>
          <w:tcPr>
            <w:tcW w:w="2561" w:type="dxa"/>
            <w:tcBorders>
              <w:top w:val="single" w:sz="4" w:space="0" w:color="auto"/>
              <w:bottom w:val="single" w:sz="4" w:space="0" w:color="auto"/>
            </w:tcBorders>
            <w:shd w:val="clear" w:color="auto" w:fill="D9E2F3" w:themeFill="accent5" w:themeFillTint="33"/>
            <w:vAlign w:val="center"/>
          </w:tcPr>
          <w:p w14:paraId="67F79736" w14:textId="292F2A7B" w:rsidR="008E7E9E" w:rsidRPr="008E7E9E" w:rsidRDefault="008E7E9E" w:rsidP="008E7E9E">
            <w:pPr>
              <w:jc w:val="center"/>
              <w:rPr>
                <w:rFonts w:asciiTheme="majorBidi" w:hAnsiTheme="majorBidi" w:cstheme="majorBidi"/>
                <w:color w:val="000000" w:themeColor="text1"/>
                <w:sz w:val="18"/>
                <w:szCs w:val="18"/>
              </w:rPr>
            </w:pPr>
            <w:r w:rsidRPr="008E7E9E">
              <w:rPr>
                <w:rFonts w:asciiTheme="majorBidi" w:hAnsiTheme="majorBidi" w:cstheme="majorBidi"/>
                <w:color w:val="000000" w:themeColor="text1"/>
                <w:sz w:val="18"/>
                <w:szCs w:val="18"/>
                <w:lang w:bidi="ar-IQ"/>
              </w:rPr>
              <w:t>Article history</w:t>
            </w:r>
          </w:p>
        </w:tc>
        <w:tc>
          <w:tcPr>
            <w:tcW w:w="2561" w:type="dxa"/>
            <w:tcBorders>
              <w:top w:val="single" w:sz="4" w:space="0" w:color="auto"/>
              <w:bottom w:val="single" w:sz="4" w:space="0" w:color="auto"/>
            </w:tcBorders>
            <w:shd w:val="clear" w:color="auto" w:fill="D9E2F3" w:themeFill="accent5" w:themeFillTint="33"/>
            <w:vAlign w:val="center"/>
          </w:tcPr>
          <w:p w14:paraId="655BB909" w14:textId="77777777" w:rsidR="008E7E9E" w:rsidRPr="008E7E9E" w:rsidRDefault="008E7E9E" w:rsidP="008E7E9E">
            <w:pPr>
              <w:jc w:val="center"/>
              <w:rPr>
                <w:rFonts w:asciiTheme="majorBidi" w:hAnsiTheme="majorBidi" w:cstheme="majorBidi"/>
                <w:color w:val="000000" w:themeColor="text1"/>
                <w:sz w:val="18"/>
                <w:szCs w:val="18"/>
              </w:rPr>
            </w:pPr>
            <w:r w:rsidRPr="008E7E9E">
              <w:rPr>
                <w:rFonts w:asciiTheme="majorBidi" w:hAnsiTheme="majorBidi" w:cstheme="majorBidi"/>
                <w:color w:val="000000" w:themeColor="text1"/>
                <w:sz w:val="18"/>
                <w:szCs w:val="18"/>
              </w:rPr>
              <w:t>Received</w:t>
            </w:r>
          </w:p>
          <w:p w14:paraId="2070E02A" w14:textId="75477816" w:rsidR="008E7E9E" w:rsidRPr="008E7E9E" w:rsidRDefault="000F7247" w:rsidP="008E7E9E">
            <w:pPr>
              <w:jc w:val="center"/>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22</w:t>
            </w:r>
            <w:r w:rsidR="008E7E9E" w:rsidRPr="008E7E9E">
              <w:rPr>
                <w:rFonts w:asciiTheme="majorBidi" w:hAnsiTheme="majorBidi" w:cstheme="majorBidi"/>
                <w:color w:val="000000" w:themeColor="text1"/>
                <w:sz w:val="18"/>
                <w:szCs w:val="18"/>
              </w:rPr>
              <w:t xml:space="preserve"> August 2024</w:t>
            </w:r>
          </w:p>
        </w:tc>
        <w:tc>
          <w:tcPr>
            <w:tcW w:w="2561" w:type="dxa"/>
            <w:tcBorders>
              <w:top w:val="single" w:sz="4" w:space="0" w:color="auto"/>
              <w:bottom w:val="single" w:sz="4" w:space="0" w:color="auto"/>
            </w:tcBorders>
            <w:shd w:val="clear" w:color="auto" w:fill="D9E2F3" w:themeFill="accent5" w:themeFillTint="33"/>
            <w:vAlign w:val="center"/>
          </w:tcPr>
          <w:p w14:paraId="68BFCE52" w14:textId="77777777" w:rsidR="008E7E9E" w:rsidRPr="008E7E9E" w:rsidRDefault="008E7E9E" w:rsidP="008E7E9E">
            <w:pPr>
              <w:jc w:val="center"/>
              <w:rPr>
                <w:rFonts w:asciiTheme="majorBidi" w:hAnsiTheme="majorBidi" w:cstheme="majorBidi"/>
                <w:color w:val="000000" w:themeColor="text1"/>
                <w:sz w:val="18"/>
                <w:szCs w:val="18"/>
              </w:rPr>
            </w:pPr>
            <w:r w:rsidRPr="008E7E9E">
              <w:rPr>
                <w:rFonts w:asciiTheme="majorBidi" w:hAnsiTheme="majorBidi" w:cstheme="majorBidi"/>
                <w:color w:val="000000" w:themeColor="text1"/>
                <w:sz w:val="18"/>
                <w:szCs w:val="18"/>
              </w:rPr>
              <w:t>Accepted</w:t>
            </w:r>
          </w:p>
          <w:p w14:paraId="2554742A" w14:textId="249D2915" w:rsidR="008E7E9E" w:rsidRPr="008E7E9E" w:rsidRDefault="000F7247" w:rsidP="008E7E9E">
            <w:pPr>
              <w:jc w:val="center"/>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12</w:t>
            </w:r>
            <w:r w:rsidR="008E7E9E" w:rsidRPr="008E7E9E">
              <w:rPr>
                <w:rFonts w:asciiTheme="majorBidi" w:hAnsiTheme="majorBidi" w:cstheme="majorBidi"/>
                <w:color w:val="000000" w:themeColor="text1"/>
                <w:sz w:val="18"/>
                <w:szCs w:val="18"/>
              </w:rPr>
              <w:t xml:space="preserve"> </w:t>
            </w:r>
            <w:r>
              <w:rPr>
                <w:rFonts w:asciiTheme="majorBidi" w:hAnsiTheme="majorBidi" w:cstheme="majorBidi"/>
                <w:color w:val="000000" w:themeColor="text1"/>
                <w:sz w:val="18"/>
                <w:szCs w:val="18"/>
              </w:rPr>
              <w:t>December</w:t>
            </w:r>
            <w:r w:rsidR="008E7E9E" w:rsidRPr="008E7E9E">
              <w:rPr>
                <w:rFonts w:asciiTheme="majorBidi" w:hAnsiTheme="majorBidi" w:cstheme="majorBidi"/>
                <w:color w:val="000000" w:themeColor="text1"/>
                <w:sz w:val="18"/>
                <w:szCs w:val="18"/>
              </w:rPr>
              <w:t xml:space="preserve"> 2024</w:t>
            </w:r>
          </w:p>
        </w:tc>
        <w:tc>
          <w:tcPr>
            <w:tcW w:w="2562" w:type="dxa"/>
            <w:tcBorders>
              <w:top w:val="single" w:sz="4" w:space="0" w:color="auto"/>
              <w:bottom w:val="single" w:sz="4" w:space="0" w:color="auto"/>
            </w:tcBorders>
            <w:shd w:val="clear" w:color="auto" w:fill="D9E2F3" w:themeFill="accent5" w:themeFillTint="33"/>
            <w:vAlign w:val="center"/>
          </w:tcPr>
          <w:p w14:paraId="205F0780" w14:textId="77777777" w:rsidR="008E7E9E" w:rsidRPr="008E7E9E" w:rsidRDefault="008E7E9E" w:rsidP="008E7E9E">
            <w:pPr>
              <w:jc w:val="center"/>
              <w:rPr>
                <w:rFonts w:asciiTheme="majorBidi" w:hAnsiTheme="majorBidi" w:cstheme="majorBidi"/>
                <w:color w:val="000000" w:themeColor="text1"/>
                <w:sz w:val="18"/>
                <w:szCs w:val="18"/>
              </w:rPr>
            </w:pPr>
            <w:r w:rsidRPr="008E7E9E">
              <w:rPr>
                <w:rFonts w:asciiTheme="majorBidi" w:hAnsiTheme="majorBidi" w:cstheme="majorBidi"/>
                <w:color w:val="000000" w:themeColor="text1"/>
                <w:sz w:val="18"/>
                <w:szCs w:val="18"/>
              </w:rPr>
              <w:t>Publishing</w:t>
            </w:r>
          </w:p>
          <w:p w14:paraId="3EB199D1" w14:textId="68B8D4ED" w:rsidR="008E7E9E" w:rsidRPr="008E7E9E" w:rsidRDefault="000F7247" w:rsidP="008E7E9E">
            <w:pPr>
              <w:jc w:val="center"/>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02</w:t>
            </w:r>
            <w:r w:rsidR="008E7E9E" w:rsidRPr="008E7E9E">
              <w:rPr>
                <w:rFonts w:asciiTheme="majorBidi" w:hAnsiTheme="majorBidi" w:cstheme="majorBidi"/>
                <w:color w:val="000000" w:themeColor="text1"/>
                <w:sz w:val="18"/>
                <w:szCs w:val="18"/>
              </w:rPr>
              <w:t xml:space="preserve"> </w:t>
            </w:r>
            <w:r>
              <w:rPr>
                <w:rFonts w:asciiTheme="majorBidi" w:hAnsiTheme="majorBidi" w:cstheme="majorBidi"/>
                <w:color w:val="000000" w:themeColor="text1"/>
                <w:sz w:val="18"/>
                <w:szCs w:val="18"/>
              </w:rPr>
              <w:t>January</w:t>
            </w:r>
            <w:r w:rsidR="008E7E9E" w:rsidRPr="008E7E9E">
              <w:rPr>
                <w:rFonts w:asciiTheme="majorBidi" w:hAnsiTheme="majorBidi" w:cstheme="majorBidi"/>
                <w:color w:val="000000" w:themeColor="text1"/>
                <w:sz w:val="18"/>
                <w:szCs w:val="18"/>
              </w:rPr>
              <w:t xml:space="preserve"> </w:t>
            </w:r>
            <w:r>
              <w:rPr>
                <w:rFonts w:asciiTheme="majorBidi" w:hAnsiTheme="majorBidi" w:cstheme="majorBidi"/>
                <w:color w:val="000000" w:themeColor="text1"/>
                <w:sz w:val="18"/>
                <w:szCs w:val="18"/>
              </w:rPr>
              <w:t>2025</w:t>
            </w:r>
          </w:p>
        </w:tc>
      </w:tr>
    </w:tbl>
    <w:p w14:paraId="7E4CB72C" w14:textId="3BB8F282" w:rsidR="008E7E9E" w:rsidRPr="00742B5C" w:rsidRDefault="008E7E9E" w:rsidP="008E7E9E">
      <w:pPr>
        <w:autoSpaceDE w:val="0"/>
        <w:autoSpaceDN w:val="0"/>
        <w:bidi/>
        <w:adjustRightInd w:val="0"/>
        <w:spacing w:after="0" w:line="240" w:lineRule="auto"/>
        <w:jc w:val="right"/>
        <w:rPr>
          <w:rFonts w:asciiTheme="majorBidi" w:hAnsiTheme="majorBidi" w:cs="Times New Roman"/>
          <w:b/>
          <w:bCs/>
          <w:sz w:val="20"/>
          <w:szCs w:val="20"/>
        </w:rPr>
      </w:pPr>
      <w:r w:rsidRPr="00742B5C">
        <w:rPr>
          <w:rFonts w:asciiTheme="majorBidi" w:hAnsiTheme="majorBidi" w:cs="Times New Roman"/>
          <w:b/>
          <w:bCs/>
          <w:sz w:val="20"/>
          <w:szCs w:val="20"/>
        </w:rPr>
        <w:t>Abstract</w:t>
      </w:r>
    </w:p>
    <w:p w14:paraId="019D1645" w14:textId="77777777" w:rsidR="008E7E9E" w:rsidRPr="00742B5C" w:rsidRDefault="008E7E9E" w:rsidP="008E7E9E">
      <w:pPr>
        <w:spacing w:before="120"/>
        <w:jc w:val="both"/>
        <w:rPr>
          <w:rFonts w:asciiTheme="majorBidi" w:hAnsiTheme="majorBidi" w:cstheme="majorBidi"/>
          <w:color w:val="000000" w:themeColor="text1"/>
          <w:sz w:val="20"/>
          <w:szCs w:val="20"/>
        </w:rPr>
      </w:pPr>
      <w:r w:rsidRPr="00742B5C">
        <w:rPr>
          <w:rFonts w:asciiTheme="majorBidi" w:hAnsiTheme="majorBidi" w:cstheme="majorBidi"/>
          <w:color w:val="000000" w:themeColor="text1"/>
          <w:sz w:val="20"/>
          <w:szCs w:val="20"/>
        </w:rPr>
        <w:t>The manuscript should contain an abstract. The abstract should be self-contained and citation-free and should not exceed 300 words. The abstract should state the purpose, approach, results and conclusions of the work. The author should assume that the reader has some knowledge of the subject but has not read the paper. Thus, the abstract should be intelligible and complete in itself (no numerical references); it should not cite figures, tables, or sections of the paper. The abstract should be written using the third person instead of the first person.</w:t>
      </w:r>
    </w:p>
    <w:p w14:paraId="3E18AEB0" w14:textId="026BFF1B" w:rsidR="008E7E9E" w:rsidRPr="008E7E9E" w:rsidRDefault="008E7E9E" w:rsidP="008E7E9E">
      <w:pPr>
        <w:pBdr>
          <w:bottom w:val="single" w:sz="4" w:space="1" w:color="auto"/>
        </w:pBdr>
        <w:autoSpaceDE w:val="0"/>
        <w:autoSpaceDN w:val="0"/>
        <w:bidi/>
        <w:adjustRightInd w:val="0"/>
        <w:spacing w:before="240" w:after="120" w:line="276" w:lineRule="auto"/>
        <w:jc w:val="right"/>
        <w:rPr>
          <w:rFonts w:asciiTheme="majorBidi" w:hAnsiTheme="majorBidi" w:cs="Times New Roman"/>
          <w:b/>
          <w:bCs/>
          <w:sz w:val="28"/>
          <w:szCs w:val="28"/>
          <w:rtl/>
        </w:rPr>
      </w:pPr>
      <w:r w:rsidRPr="00742B5C">
        <w:rPr>
          <w:rFonts w:asciiTheme="majorBidi" w:hAnsiTheme="majorBidi" w:cstheme="majorBidi"/>
          <w:color w:val="000000" w:themeColor="text1"/>
          <w:sz w:val="20"/>
          <w:szCs w:val="20"/>
        </w:rPr>
        <w:t>Keywords: Use about five keywords and separate them by a semicolon</w:t>
      </w:r>
      <w:r w:rsidRPr="00824D49">
        <w:rPr>
          <w:rFonts w:asciiTheme="majorBidi" w:hAnsiTheme="majorBidi" w:cstheme="majorBidi"/>
          <w:color w:val="000000" w:themeColor="text1"/>
          <w:sz w:val="16"/>
          <w:szCs w:val="16"/>
        </w:rPr>
        <w:t>.</w:t>
      </w:r>
    </w:p>
    <w:p w14:paraId="6806632D" w14:textId="6C651E6A" w:rsidR="0074643B" w:rsidRDefault="0074643B" w:rsidP="008E7E9E">
      <w:pPr>
        <w:autoSpaceDE w:val="0"/>
        <w:autoSpaceDN w:val="0"/>
        <w:bidi/>
        <w:adjustRightInd w:val="0"/>
        <w:spacing w:before="240" w:after="120" w:line="276" w:lineRule="auto"/>
        <w:jc w:val="center"/>
        <w:rPr>
          <w:rFonts w:asciiTheme="majorBidi" w:hAnsiTheme="majorBidi" w:cs="Times New Roman"/>
          <w:b/>
          <w:bCs/>
          <w:sz w:val="28"/>
          <w:szCs w:val="28"/>
        </w:rPr>
      </w:pPr>
      <w:r w:rsidRPr="00451BF6">
        <w:rPr>
          <w:rFonts w:asciiTheme="majorBidi" w:hAnsiTheme="majorBidi" w:cs="Times New Roman"/>
          <w:b/>
          <w:bCs/>
          <w:sz w:val="28"/>
          <w:szCs w:val="28"/>
          <w:rtl/>
        </w:rPr>
        <w:t>عنوان المقال</w:t>
      </w:r>
    </w:p>
    <w:p w14:paraId="5817A763" w14:textId="77777777" w:rsidR="0074643B" w:rsidRPr="00742B5C" w:rsidRDefault="0074643B" w:rsidP="00824D49">
      <w:pPr>
        <w:autoSpaceDE w:val="0"/>
        <w:autoSpaceDN w:val="0"/>
        <w:bidi/>
        <w:adjustRightInd w:val="0"/>
        <w:spacing w:after="0" w:line="240" w:lineRule="auto"/>
        <w:jc w:val="center"/>
        <w:rPr>
          <w:rFonts w:asciiTheme="majorBidi" w:hAnsiTheme="majorBidi" w:cs="Times New Roman"/>
          <w:b/>
          <w:bCs/>
          <w:sz w:val="20"/>
          <w:szCs w:val="20"/>
        </w:rPr>
      </w:pPr>
      <w:r w:rsidRPr="00742B5C">
        <w:rPr>
          <w:rFonts w:asciiTheme="majorBidi" w:hAnsiTheme="majorBidi" w:cs="Times New Roman"/>
          <w:b/>
          <w:bCs/>
          <w:sz w:val="20"/>
          <w:szCs w:val="20"/>
          <w:rtl/>
        </w:rPr>
        <w:t>المؤلف الأول</w:t>
      </w:r>
      <w:r w:rsidRPr="00742B5C">
        <w:rPr>
          <w:rFonts w:asciiTheme="majorBidi" w:hAnsiTheme="majorBidi" w:cs="Times New Roman" w:hint="cs"/>
          <w:b/>
          <w:bCs/>
          <w:sz w:val="20"/>
          <w:szCs w:val="20"/>
          <w:rtl/>
        </w:rPr>
        <w:t xml:space="preserve"> </w:t>
      </w:r>
      <w:r w:rsidRPr="00742B5C">
        <w:rPr>
          <w:rFonts w:asciiTheme="majorBidi" w:hAnsiTheme="majorBidi" w:cs="Times New Roman"/>
          <w:b/>
          <w:bCs/>
          <w:sz w:val="20"/>
          <w:szCs w:val="20"/>
          <w:vertAlign w:val="superscript"/>
          <w:rtl/>
        </w:rPr>
        <w:t>1 *</w:t>
      </w:r>
      <w:r w:rsidRPr="00742B5C">
        <w:rPr>
          <w:rFonts w:asciiTheme="majorBidi" w:hAnsiTheme="majorBidi" w:cs="Times New Roman"/>
          <w:b/>
          <w:bCs/>
          <w:sz w:val="20"/>
          <w:szCs w:val="20"/>
          <w:rtl/>
        </w:rPr>
        <w:t xml:space="preserve">، المؤلف </w:t>
      </w:r>
      <w:r w:rsidRPr="00742B5C">
        <w:rPr>
          <w:rFonts w:asciiTheme="majorBidi" w:hAnsiTheme="majorBidi" w:cs="Times New Roman" w:hint="cs"/>
          <w:b/>
          <w:bCs/>
          <w:sz w:val="20"/>
          <w:szCs w:val="20"/>
          <w:rtl/>
        </w:rPr>
        <w:t>الثاني</w:t>
      </w:r>
      <w:r w:rsidRPr="00742B5C">
        <w:rPr>
          <w:rFonts w:asciiTheme="majorBidi" w:hAnsiTheme="majorBidi" w:cs="Times New Roman"/>
          <w:b/>
          <w:bCs/>
          <w:sz w:val="20"/>
          <w:szCs w:val="20"/>
          <w:rtl/>
        </w:rPr>
        <w:t xml:space="preserve"> </w:t>
      </w:r>
      <w:r w:rsidRPr="00742B5C">
        <w:rPr>
          <w:rFonts w:asciiTheme="majorBidi" w:hAnsiTheme="majorBidi" w:cs="Times New Roman" w:hint="cs"/>
          <w:b/>
          <w:bCs/>
          <w:sz w:val="20"/>
          <w:szCs w:val="20"/>
          <w:vertAlign w:val="superscript"/>
          <w:rtl/>
        </w:rPr>
        <w:t>2</w:t>
      </w:r>
      <w:r w:rsidRPr="00742B5C">
        <w:rPr>
          <w:rFonts w:asciiTheme="majorBidi" w:hAnsiTheme="majorBidi" w:cs="Times New Roman"/>
          <w:b/>
          <w:bCs/>
          <w:sz w:val="20"/>
          <w:szCs w:val="20"/>
          <w:rtl/>
        </w:rPr>
        <w:t xml:space="preserve">، المؤلف الثالث </w:t>
      </w:r>
      <w:r w:rsidRPr="00742B5C">
        <w:rPr>
          <w:rFonts w:asciiTheme="majorBidi" w:hAnsiTheme="majorBidi" w:cs="Times New Roman"/>
          <w:b/>
          <w:bCs/>
          <w:sz w:val="20"/>
          <w:szCs w:val="20"/>
          <w:vertAlign w:val="superscript"/>
          <w:rtl/>
        </w:rPr>
        <w:t>3</w:t>
      </w:r>
    </w:p>
    <w:p w14:paraId="1E7D6C57" w14:textId="77777777" w:rsidR="0074643B" w:rsidRPr="00824D49" w:rsidRDefault="0074643B" w:rsidP="00824D49">
      <w:pPr>
        <w:autoSpaceDE w:val="0"/>
        <w:autoSpaceDN w:val="0"/>
        <w:bidi/>
        <w:adjustRightInd w:val="0"/>
        <w:spacing w:after="0" w:line="240" w:lineRule="auto"/>
        <w:jc w:val="center"/>
        <w:rPr>
          <w:rFonts w:asciiTheme="majorBidi" w:hAnsiTheme="majorBidi" w:cs="Times New Roman"/>
          <w:sz w:val="20"/>
          <w:szCs w:val="20"/>
          <w:rtl/>
          <w:lang w:bidi="ar-IQ"/>
        </w:rPr>
      </w:pPr>
      <w:r w:rsidRPr="00824D49">
        <w:rPr>
          <w:rFonts w:asciiTheme="majorBidi" w:hAnsiTheme="majorBidi" w:cstheme="majorBidi"/>
          <w:sz w:val="20"/>
          <w:szCs w:val="20"/>
          <w:vertAlign w:val="superscript"/>
          <w:rtl/>
        </w:rPr>
        <w:t>1</w:t>
      </w:r>
      <w:r w:rsidRPr="00824D49">
        <w:rPr>
          <w:rFonts w:asciiTheme="majorBidi" w:hAnsiTheme="majorBidi" w:cstheme="majorBidi"/>
          <w:sz w:val="20"/>
          <w:szCs w:val="20"/>
          <w:rtl/>
        </w:rPr>
        <w:t xml:space="preserve"> </w:t>
      </w:r>
      <w:r w:rsidRPr="00824D49">
        <w:rPr>
          <w:rFonts w:asciiTheme="majorBidi" w:hAnsiTheme="majorBidi" w:cs="Times New Roman"/>
          <w:sz w:val="20"/>
          <w:szCs w:val="20"/>
          <w:rtl/>
          <w:lang w:bidi="ar-IQ"/>
        </w:rPr>
        <w:t>انتماء المؤلف الأول</w:t>
      </w:r>
    </w:p>
    <w:p w14:paraId="4CB2043F" w14:textId="77777777" w:rsidR="0074643B" w:rsidRPr="00824D49" w:rsidRDefault="0074643B" w:rsidP="00824D49">
      <w:pPr>
        <w:autoSpaceDE w:val="0"/>
        <w:autoSpaceDN w:val="0"/>
        <w:bidi/>
        <w:adjustRightInd w:val="0"/>
        <w:spacing w:after="0" w:line="240" w:lineRule="auto"/>
        <w:jc w:val="center"/>
        <w:rPr>
          <w:rFonts w:asciiTheme="majorBidi" w:hAnsiTheme="majorBidi" w:cs="Times New Roman"/>
          <w:sz w:val="20"/>
          <w:szCs w:val="20"/>
          <w:rtl/>
          <w:lang w:bidi="ar-IQ"/>
        </w:rPr>
      </w:pPr>
      <w:r w:rsidRPr="00824D49">
        <w:rPr>
          <w:rFonts w:asciiTheme="majorBidi" w:hAnsiTheme="majorBidi" w:cstheme="majorBidi" w:hint="cs"/>
          <w:sz w:val="20"/>
          <w:szCs w:val="20"/>
          <w:vertAlign w:val="superscript"/>
          <w:rtl/>
        </w:rPr>
        <w:t>2</w:t>
      </w:r>
      <w:r w:rsidRPr="00824D49">
        <w:rPr>
          <w:rFonts w:asciiTheme="majorBidi" w:hAnsiTheme="majorBidi" w:cstheme="majorBidi"/>
          <w:sz w:val="20"/>
          <w:szCs w:val="20"/>
          <w:rtl/>
        </w:rPr>
        <w:t xml:space="preserve"> </w:t>
      </w:r>
      <w:r w:rsidRPr="00824D49">
        <w:rPr>
          <w:rFonts w:asciiTheme="majorBidi" w:hAnsiTheme="majorBidi" w:cs="Times New Roman"/>
          <w:sz w:val="20"/>
          <w:szCs w:val="20"/>
          <w:rtl/>
          <w:lang w:bidi="ar-IQ"/>
        </w:rPr>
        <w:t xml:space="preserve">انتماء المؤلف </w:t>
      </w:r>
      <w:r w:rsidRPr="00824D49">
        <w:rPr>
          <w:rFonts w:asciiTheme="majorBidi" w:hAnsiTheme="majorBidi" w:cs="Times New Roman" w:hint="cs"/>
          <w:sz w:val="20"/>
          <w:szCs w:val="20"/>
          <w:rtl/>
          <w:lang w:bidi="ar-IQ"/>
        </w:rPr>
        <w:t>الثاني</w:t>
      </w:r>
    </w:p>
    <w:p w14:paraId="611C4112" w14:textId="346E70B2" w:rsidR="0074643B" w:rsidRPr="00824D49" w:rsidRDefault="0074643B" w:rsidP="00824D49">
      <w:pPr>
        <w:autoSpaceDE w:val="0"/>
        <w:autoSpaceDN w:val="0"/>
        <w:bidi/>
        <w:adjustRightInd w:val="0"/>
        <w:spacing w:after="0" w:line="240" w:lineRule="auto"/>
        <w:jc w:val="center"/>
        <w:rPr>
          <w:rFonts w:asciiTheme="majorBidi" w:hAnsiTheme="majorBidi" w:cs="Times New Roman"/>
          <w:sz w:val="20"/>
          <w:szCs w:val="20"/>
          <w:rtl/>
          <w:lang w:bidi="ar-IQ"/>
        </w:rPr>
      </w:pPr>
      <w:r w:rsidRPr="00824D49">
        <w:rPr>
          <w:rFonts w:asciiTheme="majorBidi" w:hAnsiTheme="majorBidi" w:cs="Times New Roman" w:hint="cs"/>
          <w:sz w:val="20"/>
          <w:szCs w:val="20"/>
          <w:vertAlign w:val="superscript"/>
          <w:rtl/>
          <w:lang w:bidi="ar-IQ"/>
        </w:rPr>
        <w:t xml:space="preserve">3 </w:t>
      </w:r>
      <w:r w:rsidRPr="00824D49">
        <w:rPr>
          <w:rFonts w:asciiTheme="majorBidi" w:hAnsiTheme="majorBidi" w:cs="Times New Roman"/>
          <w:sz w:val="20"/>
          <w:szCs w:val="20"/>
          <w:rtl/>
          <w:lang w:bidi="ar-IQ"/>
        </w:rPr>
        <w:t xml:space="preserve">انتماء المؤلف </w:t>
      </w:r>
      <w:r w:rsidRPr="00824D49">
        <w:rPr>
          <w:rFonts w:asciiTheme="majorBidi" w:hAnsiTheme="majorBidi" w:cs="Times New Roman" w:hint="cs"/>
          <w:sz w:val="20"/>
          <w:szCs w:val="20"/>
          <w:rtl/>
          <w:lang w:bidi="ar-IQ"/>
        </w:rPr>
        <w:t>الثالث</w:t>
      </w:r>
    </w:p>
    <w:p w14:paraId="3551483A" w14:textId="4AEEEB5D" w:rsidR="0074643B" w:rsidRDefault="008E7E9E" w:rsidP="008E7E9E">
      <w:pPr>
        <w:spacing w:after="0" w:line="240" w:lineRule="auto"/>
        <w:jc w:val="right"/>
        <w:rPr>
          <w:rFonts w:ascii="Times New Roman" w:hAnsi="Times New Roman" w:cs="Times New Roman"/>
          <w:b/>
          <w:bCs/>
          <w:color w:val="000000" w:themeColor="text1"/>
          <w:sz w:val="18"/>
          <w:szCs w:val="18"/>
          <w:rtl/>
        </w:rPr>
      </w:pPr>
      <w:r>
        <w:rPr>
          <w:rFonts w:ascii="Times New Roman" w:hAnsi="Times New Roman" w:cs="Times New Roman" w:hint="cs"/>
          <w:b/>
          <w:bCs/>
          <w:color w:val="000000" w:themeColor="text1"/>
          <w:sz w:val="18"/>
          <w:szCs w:val="18"/>
          <w:rtl/>
        </w:rPr>
        <w:t>الملخص</w:t>
      </w:r>
    </w:p>
    <w:p w14:paraId="754C4C91" w14:textId="24F68740" w:rsidR="008E7E9E" w:rsidRDefault="008E7E9E" w:rsidP="008E7E9E">
      <w:pPr>
        <w:bidi/>
        <w:spacing w:after="0" w:line="240" w:lineRule="auto"/>
        <w:jc w:val="both"/>
        <w:rPr>
          <w:rFonts w:ascii="Times New Roman" w:hAnsi="Times New Roman" w:cs="Times New Roman"/>
          <w:color w:val="000000" w:themeColor="text1"/>
          <w:sz w:val="20"/>
          <w:szCs w:val="20"/>
          <w:rtl/>
        </w:rPr>
      </w:pPr>
      <w:r w:rsidRPr="008E7E9E">
        <w:rPr>
          <w:rFonts w:ascii="Times New Roman" w:hAnsi="Times New Roman" w:cs="Times New Roman"/>
          <w:color w:val="000000" w:themeColor="text1"/>
          <w:sz w:val="20"/>
          <w:szCs w:val="20"/>
          <w:rtl/>
        </w:rPr>
        <w:t>يجب أن تحتوي المخطوطة على ملخص. يجب أن تكون الملخصات قائمة بذاتها وخالية من الاقتباس ويجب ألا تتجاوز 300 كلمة. يجب أن يوضح الملخص غرض العمل ونهجه ونتائجه واستنتاجاته. يجب أن يفترض المؤلف أن القارئ لديه بعض المعرفة بالموضوع ولكنه لم يقرأ الورقة. وبالتالي، يجب أن يكون الملخص واضحًا ومكتملًا بذاته (بدون مراجع رقمية</w:t>
      </w:r>
      <w:r w:rsidRPr="008E7E9E">
        <w:rPr>
          <w:rFonts w:ascii="Times New Roman" w:hAnsi="Times New Roman" w:cs="Times New Roman" w:hint="cs"/>
          <w:color w:val="000000" w:themeColor="text1"/>
          <w:sz w:val="20"/>
          <w:szCs w:val="20"/>
          <w:rtl/>
        </w:rPr>
        <w:t>)؛</w:t>
      </w:r>
      <w:r w:rsidRPr="008E7E9E">
        <w:rPr>
          <w:rFonts w:ascii="Times New Roman" w:hAnsi="Times New Roman" w:cs="Times New Roman"/>
          <w:color w:val="000000" w:themeColor="text1"/>
          <w:sz w:val="20"/>
          <w:szCs w:val="20"/>
          <w:rtl/>
        </w:rPr>
        <w:t xml:space="preserve"> يجب ألا يستشهد بأشكال أو جداول أو أقسام من الورق. يجب كتابة الملخص باستخدام شخص ثالث بدلاً من الشخص الأول</w:t>
      </w:r>
      <w:r w:rsidRPr="008E7E9E">
        <w:rPr>
          <w:rFonts w:ascii="Times New Roman" w:hAnsi="Times New Roman" w:cs="Times New Roman"/>
          <w:color w:val="000000" w:themeColor="text1"/>
          <w:sz w:val="20"/>
          <w:szCs w:val="20"/>
        </w:rPr>
        <w:t>.</w:t>
      </w:r>
    </w:p>
    <w:p w14:paraId="6DFE0414" w14:textId="77777777" w:rsidR="008E7E9E" w:rsidRPr="008E7E9E" w:rsidRDefault="008E7E9E" w:rsidP="008E7E9E">
      <w:pPr>
        <w:bidi/>
        <w:spacing w:after="0" w:line="240" w:lineRule="auto"/>
        <w:jc w:val="both"/>
        <w:rPr>
          <w:rFonts w:ascii="Times New Roman" w:hAnsi="Times New Roman" w:cs="Times New Roman"/>
          <w:color w:val="000000" w:themeColor="text1"/>
          <w:sz w:val="20"/>
          <w:szCs w:val="20"/>
        </w:rPr>
      </w:pPr>
    </w:p>
    <w:p w14:paraId="79922D66" w14:textId="2D2B533D" w:rsidR="008E7E9E" w:rsidRPr="008E7E9E" w:rsidRDefault="008E7E9E" w:rsidP="008E7E9E">
      <w:pPr>
        <w:pBdr>
          <w:bottom w:val="single" w:sz="4" w:space="1" w:color="auto"/>
        </w:pBdr>
        <w:bidi/>
        <w:spacing w:after="0" w:line="240" w:lineRule="auto"/>
        <w:jc w:val="both"/>
        <w:rPr>
          <w:rFonts w:ascii="Times New Roman" w:hAnsi="Times New Roman" w:cs="Times New Roman"/>
          <w:color w:val="000000" w:themeColor="text1"/>
          <w:sz w:val="18"/>
          <w:szCs w:val="18"/>
          <w:rtl/>
        </w:rPr>
      </w:pPr>
      <w:r w:rsidRPr="008E7E9E">
        <w:rPr>
          <w:rFonts w:ascii="Times New Roman" w:hAnsi="Times New Roman" w:cs="Times New Roman"/>
          <w:color w:val="000000" w:themeColor="text1"/>
          <w:sz w:val="20"/>
          <w:szCs w:val="20"/>
          <w:rtl/>
        </w:rPr>
        <w:t xml:space="preserve">الكلمات المفتاحية: استخدم ما </w:t>
      </w:r>
      <w:r w:rsidRPr="008E7E9E">
        <w:rPr>
          <w:rFonts w:ascii="Times New Roman" w:hAnsi="Times New Roman" w:cs="Times New Roman" w:hint="cs"/>
          <w:color w:val="000000" w:themeColor="text1"/>
          <w:sz w:val="20"/>
          <w:szCs w:val="20"/>
          <w:rtl/>
        </w:rPr>
        <w:t>لا يق</w:t>
      </w:r>
      <w:r w:rsidRPr="008E7E9E">
        <w:rPr>
          <w:rFonts w:ascii="Times New Roman" w:hAnsi="Times New Roman" w:cs="Times New Roman" w:hint="eastAsia"/>
          <w:color w:val="000000" w:themeColor="text1"/>
          <w:sz w:val="20"/>
          <w:szCs w:val="20"/>
          <w:rtl/>
        </w:rPr>
        <w:t>ل</w:t>
      </w:r>
      <w:r w:rsidRPr="008E7E9E">
        <w:rPr>
          <w:rFonts w:ascii="Times New Roman" w:hAnsi="Times New Roman" w:cs="Times New Roman"/>
          <w:color w:val="000000" w:themeColor="text1"/>
          <w:sz w:val="20"/>
          <w:szCs w:val="20"/>
          <w:rtl/>
        </w:rPr>
        <w:t xml:space="preserve"> عن خمس كلمات تكون مفصولة بفارزة منقوطة</w:t>
      </w:r>
      <w:r w:rsidRPr="008E7E9E">
        <w:rPr>
          <w:rFonts w:ascii="Times New Roman" w:hAnsi="Times New Roman" w:cs="Times New Roman"/>
          <w:color w:val="000000" w:themeColor="text1"/>
          <w:sz w:val="18"/>
          <w:szCs w:val="18"/>
        </w:rPr>
        <w:t>.</w:t>
      </w:r>
    </w:p>
    <w:p w14:paraId="1A0BE119" w14:textId="61452961" w:rsidR="00AB40B4" w:rsidRPr="00742B5C" w:rsidRDefault="00BD29FE" w:rsidP="00404348">
      <w:pPr>
        <w:spacing w:before="240" w:line="240" w:lineRule="auto"/>
        <w:rPr>
          <w:rFonts w:ascii="Times New Roman" w:hAnsi="Times New Roman" w:cs="Times New Roman"/>
          <w:b/>
          <w:bCs/>
          <w:color w:val="000000" w:themeColor="text1"/>
          <w:sz w:val="20"/>
          <w:szCs w:val="20"/>
        </w:rPr>
      </w:pPr>
      <w:r w:rsidRPr="00742B5C">
        <w:rPr>
          <w:rFonts w:ascii="Times New Roman" w:hAnsi="Times New Roman" w:cs="Times New Roman"/>
          <w:b/>
          <w:bCs/>
          <w:color w:val="000000" w:themeColor="text1"/>
          <w:sz w:val="20"/>
          <w:szCs w:val="20"/>
        </w:rPr>
        <w:t>1. Introduction</w:t>
      </w:r>
    </w:p>
    <w:p w14:paraId="363B3F1F" w14:textId="0B98C64D" w:rsidR="002176A5" w:rsidRPr="00742B5C" w:rsidRDefault="002176A5" w:rsidP="002176A5">
      <w:pPr>
        <w:spacing w:after="120" w:line="240" w:lineRule="auto"/>
        <w:jc w:val="both"/>
        <w:rPr>
          <w:rFonts w:ascii="Times New Roman" w:hAnsi="Times New Roman" w:cs="Times New Roman"/>
          <w:color w:val="000000" w:themeColor="text1"/>
          <w:sz w:val="20"/>
          <w:szCs w:val="20"/>
          <w:shd w:val="clear" w:color="auto" w:fill="FFFFFF"/>
        </w:rPr>
      </w:pPr>
      <w:bookmarkStart w:id="0" w:name="_Hlk110255382"/>
      <w:r w:rsidRPr="00742B5C">
        <w:rPr>
          <w:rFonts w:ascii="Times New Roman" w:hAnsi="Times New Roman" w:cs="Times New Roman"/>
          <w:color w:val="000000" w:themeColor="text1"/>
          <w:sz w:val="20"/>
          <w:szCs w:val="20"/>
          <w:shd w:val="clear" w:color="auto" w:fill="FFFFFF"/>
        </w:rPr>
        <w:t>This</w:t>
      </w:r>
      <w:r w:rsidRPr="00742B5C">
        <w:rPr>
          <w:rFonts w:ascii="Times New Roman" w:hAnsi="Times New Roman" w:cs="Times New Roman"/>
          <w:sz w:val="20"/>
          <w:szCs w:val="20"/>
        </w:rPr>
        <w:t xml:space="preserve"> document can be used as a template for Microsoft Word. Do not submit papers written with </w:t>
      </w:r>
      <w:r w:rsidR="00404348" w:rsidRPr="00742B5C">
        <w:rPr>
          <w:rFonts w:ascii="Times New Roman" w:hAnsi="Times New Roman" w:cs="Times New Roman"/>
          <w:sz w:val="20"/>
          <w:szCs w:val="20"/>
        </w:rPr>
        <w:t>editors other</w:t>
      </w:r>
      <w:r w:rsidRPr="00742B5C">
        <w:rPr>
          <w:rFonts w:ascii="Times New Roman" w:hAnsi="Times New Roman" w:cs="Times New Roman"/>
          <w:sz w:val="20"/>
          <w:szCs w:val="20"/>
        </w:rPr>
        <w:t xml:space="preserve"> than MS Word</w:t>
      </w:r>
      <w:r w:rsidR="00404348" w:rsidRPr="00742B5C">
        <w:rPr>
          <w:rFonts w:ascii="Times New Roman" w:hAnsi="Times New Roman" w:cs="Times New Roman"/>
          <w:sz w:val="20"/>
          <w:szCs w:val="20"/>
        </w:rPr>
        <w:t>; they</w:t>
      </w:r>
      <w:r w:rsidRPr="00742B5C">
        <w:rPr>
          <w:rFonts w:ascii="Times New Roman" w:hAnsi="Times New Roman" w:cs="Times New Roman"/>
          <w:sz w:val="20"/>
          <w:szCs w:val="20"/>
        </w:rPr>
        <w:t xml:space="preserve"> will not be accepted for review. Submit papers </w:t>
      </w:r>
      <w:r w:rsidR="00404348" w:rsidRPr="00742B5C">
        <w:rPr>
          <w:rFonts w:ascii="Times New Roman" w:hAnsi="Times New Roman" w:cs="Times New Roman"/>
          <w:sz w:val="20"/>
          <w:szCs w:val="20"/>
        </w:rPr>
        <w:t>by</w:t>
      </w:r>
      <w:r w:rsidRPr="00742B5C">
        <w:rPr>
          <w:rFonts w:ascii="Times New Roman" w:hAnsi="Times New Roman" w:cs="Times New Roman"/>
          <w:sz w:val="20"/>
          <w:szCs w:val="20"/>
        </w:rPr>
        <w:t xml:space="preserve"> performing </w:t>
      </w:r>
      <w:r w:rsidR="00404348" w:rsidRPr="00742B5C">
        <w:rPr>
          <w:rFonts w:ascii="Times New Roman" w:hAnsi="Times New Roman" w:cs="Times New Roman"/>
          <w:sz w:val="20"/>
          <w:szCs w:val="20"/>
        </w:rPr>
        <w:t>careful</w:t>
      </w:r>
      <w:r w:rsidRPr="00742B5C">
        <w:rPr>
          <w:rFonts w:ascii="Times New Roman" w:hAnsi="Times New Roman" w:cs="Times New Roman"/>
          <w:sz w:val="20"/>
          <w:szCs w:val="20"/>
        </w:rPr>
        <w:t xml:space="preserve"> spellcheck and English language grammar check. The style from these instructions will adjust your fonts and line spacing. Please do not change the font sizes or line spacing to squeeze more text into a limited number of pages.</w:t>
      </w:r>
    </w:p>
    <w:p w14:paraId="19F14661" w14:textId="1E3129B6" w:rsidR="002176A5" w:rsidRPr="00742B5C" w:rsidRDefault="002176A5" w:rsidP="002176A5">
      <w:pPr>
        <w:pStyle w:val="SAP-Level1HeadingSingleline"/>
        <w:keepNext/>
        <w:spacing w:before="240" w:after="240" w:line="240" w:lineRule="auto"/>
        <w:rPr>
          <w:sz w:val="20"/>
          <w:szCs w:val="20"/>
        </w:rPr>
      </w:pPr>
      <w:r w:rsidRPr="00742B5C">
        <w:rPr>
          <w:sz w:val="20"/>
          <w:szCs w:val="20"/>
        </w:rPr>
        <w:t>2. Page layout</w:t>
      </w:r>
    </w:p>
    <w:p w14:paraId="082B2C5A" w14:textId="77777777" w:rsidR="002176A5" w:rsidRPr="00742B5C" w:rsidRDefault="002176A5" w:rsidP="002176A5">
      <w:pPr>
        <w:spacing w:after="120" w:line="240" w:lineRule="auto"/>
        <w:jc w:val="both"/>
        <w:rPr>
          <w:rFonts w:ascii="Times New Roman" w:hAnsi="Times New Roman" w:cs="Times New Roman"/>
          <w:sz w:val="20"/>
          <w:szCs w:val="20"/>
        </w:rPr>
      </w:pPr>
      <w:r w:rsidRPr="00742B5C">
        <w:rPr>
          <w:rFonts w:ascii="Times New Roman" w:hAnsi="Times New Roman" w:cs="Times New Roman"/>
          <w:sz w:val="20"/>
          <w:szCs w:val="20"/>
        </w:rPr>
        <w:t>An easy way to comply with the paper formatting requirements</w:t>
      </w:r>
      <w:r w:rsidRPr="00742B5C">
        <w:rPr>
          <w:rFonts w:ascii="Times New Roman" w:eastAsia="SimSun" w:hAnsi="Times New Roman" w:cs="Times New Roman"/>
          <w:sz w:val="20"/>
          <w:szCs w:val="20"/>
        </w:rPr>
        <w:t xml:space="preserve"> </w:t>
      </w:r>
      <w:r w:rsidRPr="00742B5C">
        <w:rPr>
          <w:rFonts w:ascii="Times New Roman" w:hAnsi="Times New Roman" w:cs="Times New Roman"/>
          <w:sz w:val="20"/>
          <w:szCs w:val="20"/>
        </w:rPr>
        <w:t>is to use this document as a template and simply type your text into it.</w:t>
      </w:r>
    </w:p>
    <w:p w14:paraId="3B68B9BE" w14:textId="47D4CDCA" w:rsidR="002176A5" w:rsidRPr="00742B5C" w:rsidRDefault="002176A5" w:rsidP="002176A5">
      <w:pPr>
        <w:spacing w:after="120" w:line="240" w:lineRule="auto"/>
        <w:jc w:val="both"/>
        <w:rPr>
          <w:rFonts w:ascii="Times New Roman" w:hAnsi="Times New Roman" w:cs="Times New Roman"/>
          <w:sz w:val="20"/>
          <w:szCs w:val="20"/>
        </w:rPr>
      </w:pPr>
      <w:r w:rsidRPr="00742B5C">
        <w:rPr>
          <w:rFonts w:ascii="Times New Roman" w:hAnsi="Times New Roman" w:cs="Times New Roman"/>
          <w:sz w:val="20"/>
          <w:szCs w:val="20"/>
        </w:rPr>
        <w:t>Your paper must use a page size corresponding to A4</w:t>
      </w:r>
      <w:r w:rsidR="00404348" w:rsidRPr="00742B5C">
        <w:rPr>
          <w:rFonts w:ascii="Times New Roman" w:hAnsi="Times New Roman" w:cs="Times New Roman"/>
          <w:sz w:val="20"/>
          <w:szCs w:val="20"/>
        </w:rPr>
        <w:t>,</w:t>
      </w:r>
      <w:r w:rsidRPr="00742B5C">
        <w:rPr>
          <w:rFonts w:ascii="Times New Roman" w:hAnsi="Times New Roman" w:cs="Times New Roman"/>
          <w:sz w:val="20"/>
          <w:szCs w:val="20"/>
        </w:rPr>
        <w:t xml:space="preserve"> which is 21cm wide and 29.7cm long. The margins must be set as follows:</w:t>
      </w:r>
    </w:p>
    <w:p w14:paraId="3BAA8B16" w14:textId="77777777" w:rsidR="002176A5" w:rsidRPr="00742B5C" w:rsidRDefault="002176A5" w:rsidP="002176A5">
      <w:pPr>
        <w:pStyle w:val="SAP-Paragraph"/>
        <w:spacing w:line="240" w:lineRule="auto"/>
        <w:ind w:firstLine="200"/>
        <w:rPr>
          <w:szCs w:val="20"/>
        </w:rPr>
      </w:pPr>
      <w:r w:rsidRPr="00742B5C">
        <w:rPr>
          <w:szCs w:val="20"/>
        </w:rPr>
        <w:t xml:space="preserve">Top = 1.5cm </w:t>
      </w:r>
    </w:p>
    <w:p w14:paraId="18A69566" w14:textId="77777777" w:rsidR="002176A5" w:rsidRPr="00742B5C" w:rsidRDefault="002176A5" w:rsidP="002176A5">
      <w:pPr>
        <w:pStyle w:val="SAP-Paragraph"/>
        <w:spacing w:line="240" w:lineRule="auto"/>
        <w:ind w:firstLine="200"/>
        <w:rPr>
          <w:szCs w:val="20"/>
        </w:rPr>
      </w:pPr>
      <w:r w:rsidRPr="00742B5C">
        <w:rPr>
          <w:szCs w:val="20"/>
        </w:rPr>
        <w:t xml:space="preserve">Bottom = 1.5cm </w:t>
      </w:r>
    </w:p>
    <w:p w14:paraId="49BE2BB1" w14:textId="77777777" w:rsidR="002176A5" w:rsidRPr="00742B5C" w:rsidRDefault="002176A5" w:rsidP="002176A5">
      <w:pPr>
        <w:pStyle w:val="SAP-Paragraph"/>
        <w:spacing w:line="240" w:lineRule="auto"/>
        <w:ind w:firstLine="200"/>
        <w:rPr>
          <w:szCs w:val="20"/>
        </w:rPr>
      </w:pPr>
      <w:r w:rsidRPr="00742B5C">
        <w:rPr>
          <w:szCs w:val="20"/>
        </w:rPr>
        <w:t>Left =2cm</w:t>
      </w:r>
    </w:p>
    <w:p w14:paraId="1F9F03A3" w14:textId="77777777" w:rsidR="002176A5" w:rsidRPr="00742B5C" w:rsidRDefault="002176A5" w:rsidP="00B17BD2">
      <w:pPr>
        <w:pStyle w:val="SAP-Paragraph"/>
        <w:spacing w:after="120" w:line="240" w:lineRule="auto"/>
        <w:ind w:firstLine="200"/>
        <w:rPr>
          <w:szCs w:val="20"/>
        </w:rPr>
      </w:pPr>
      <w:r w:rsidRPr="00742B5C">
        <w:rPr>
          <w:szCs w:val="20"/>
        </w:rPr>
        <w:t>Right=1.5cm</w:t>
      </w:r>
    </w:p>
    <w:p w14:paraId="74654594" w14:textId="35899591" w:rsidR="002176A5" w:rsidRPr="00742B5C" w:rsidRDefault="002176A5" w:rsidP="002176A5">
      <w:pPr>
        <w:pStyle w:val="SAP-Paragraph"/>
        <w:spacing w:line="240" w:lineRule="auto"/>
        <w:ind w:firstLineChars="0" w:firstLine="0"/>
        <w:rPr>
          <w:rFonts w:eastAsia="SimSun"/>
          <w:szCs w:val="20"/>
        </w:rPr>
      </w:pPr>
      <w:r w:rsidRPr="00742B5C">
        <w:rPr>
          <w:rFonts w:eastAsia="SimSun"/>
          <w:szCs w:val="20"/>
        </w:rPr>
        <w:lastRenderedPageBreak/>
        <w:t xml:space="preserve">Your paper must be in </w:t>
      </w:r>
      <w:r w:rsidR="00404348" w:rsidRPr="00742B5C">
        <w:rPr>
          <w:rFonts w:eastAsia="SimSun"/>
          <w:b/>
          <w:bCs/>
          <w:szCs w:val="20"/>
        </w:rPr>
        <w:t>ONE-column</w:t>
      </w:r>
      <w:r w:rsidRPr="00742B5C">
        <w:rPr>
          <w:rFonts w:eastAsia="SimSun"/>
          <w:szCs w:val="20"/>
        </w:rPr>
        <w:t xml:space="preserve"> format.</w:t>
      </w:r>
    </w:p>
    <w:p w14:paraId="6C2B2378" w14:textId="77777777" w:rsidR="002176A5" w:rsidRPr="00742B5C" w:rsidRDefault="002176A5" w:rsidP="002176A5">
      <w:pPr>
        <w:pStyle w:val="SAP-Level2HeadingSingleline"/>
        <w:tabs>
          <w:tab w:val="left" w:pos="284"/>
        </w:tabs>
        <w:spacing w:before="120" w:after="120" w:line="240" w:lineRule="auto"/>
        <w:rPr>
          <w:rFonts w:eastAsia="SimSun"/>
          <w:b w:val="0"/>
          <w:bCs/>
          <w:i/>
          <w:iCs/>
          <w:szCs w:val="20"/>
        </w:rPr>
      </w:pPr>
      <w:r w:rsidRPr="00742B5C">
        <w:rPr>
          <w:rFonts w:eastAsia="SimSun"/>
          <w:b w:val="0"/>
          <w:bCs/>
          <w:i/>
          <w:iCs/>
          <w:szCs w:val="20"/>
        </w:rPr>
        <w:t>2.1. The paper should have the following structure</w:t>
      </w:r>
    </w:p>
    <w:p w14:paraId="4DFC913A" w14:textId="77777777" w:rsidR="002176A5" w:rsidRPr="00742B5C" w:rsidRDefault="002176A5" w:rsidP="002176A5">
      <w:pPr>
        <w:pStyle w:val="SAP-Paragraph"/>
        <w:spacing w:before="120" w:after="120" w:line="240" w:lineRule="auto"/>
        <w:ind w:firstLineChars="0" w:firstLine="0"/>
        <w:rPr>
          <w:szCs w:val="20"/>
        </w:rPr>
      </w:pPr>
      <w:r w:rsidRPr="00742B5C">
        <w:rPr>
          <w:szCs w:val="20"/>
        </w:rPr>
        <w:t>2.1.1. Title of the paper</w:t>
      </w:r>
    </w:p>
    <w:p w14:paraId="083B1BE7" w14:textId="43A2E449" w:rsidR="002176A5" w:rsidRPr="00742B5C" w:rsidRDefault="002176A5" w:rsidP="002176A5">
      <w:pPr>
        <w:pStyle w:val="SAP-Paragraph"/>
        <w:spacing w:line="240" w:lineRule="auto"/>
        <w:ind w:firstLineChars="0" w:firstLine="0"/>
        <w:rPr>
          <w:szCs w:val="20"/>
        </w:rPr>
      </w:pPr>
      <w:r w:rsidRPr="00742B5C">
        <w:rPr>
          <w:szCs w:val="20"/>
        </w:rPr>
        <w:t>2.1.2. Authors and affiliation</w:t>
      </w:r>
      <w:r w:rsidRPr="00742B5C">
        <w:rPr>
          <w:rFonts w:eastAsia="SimSun"/>
          <w:szCs w:val="20"/>
        </w:rPr>
        <w:t>s</w:t>
      </w:r>
      <w:r w:rsidRPr="00742B5C">
        <w:rPr>
          <w:szCs w:val="20"/>
        </w:rPr>
        <w:t xml:space="preserve"> </w:t>
      </w:r>
    </w:p>
    <w:p w14:paraId="2FC49D2A" w14:textId="77777777" w:rsidR="00B17BD2" w:rsidRPr="00742B5C" w:rsidRDefault="00B17BD2" w:rsidP="00B17BD2">
      <w:pPr>
        <w:pStyle w:val="SAP-Paragraph"/>
        <w:spacing w:before="120" w:after="120" w:line="240" w:lineRule="auto"/>
        <w:ind w:firstLineChars="0" w:firstLine="0"/>
        <w:rPr>
          <w:szCs w:val="20"/>
        </w:rPr>
      </w:pPr>
      <w:r w:rsidRPr="00742B5C">
        <w:rPr>
          <w:szCs w:val="20"/>
        </w:rPr>
        <w:t>2.1.3. Abstract</w:t>
      </w:r>
    </w:p>
    <w:p w14:paraId="24CE1BAB" w14:textId="77777777" w:rsidR="00B17BD2" w:rsidRPr="00742B5C" w:rsidRDefault="00B17BD2" w:rsidP="00B17BD2">
      <w:pPr>
        <w:pStyle w:val="SAP-Paragraph"/>
        <w:spacing w:before="120" w:after="120" w:line="240" w:lineRule="auto"/>
        <w:ind w:firstLineChars="0" w:firstLine="0"/>
        <w:rPr>
          <w:szCs w:val="20"/>
        </w:rPr>
      </w:pPr>
      <w:r w:rsidRPr="00742B5C">
        <w:rPr>
          <w:szCs w:val="20"/>
        </w:rPr>
        <w:t xml:space="preserve">2.1.4. Keywords </w:t>
      </w:r>
    </w:p>
    <w:p w14:paraId="12082692" w14:textId="77777777" w:rsidR="00B17BD2" w:rsidRPr="00742B5C" w:rsidRDefault="00B17BD2" w:rsidP="00B17BD2">
      <w:pPr>
        <w:pStyle w:val="SAP-Paragraph"/>
        <w:spacing w:before="120" w:after="120" w:line="240" w:lineRule="auto"/>
        <w:ind w:firstLineChars="0" w:firstLine="0"/>
        <w:rPr>
          <w:szCs w:val="20"/>
        </w:rPr>
      </w:pPr>
      <w:r w:rsidRPr="00742B5C">
        <w:rPr>
          <w:szCs w:val="20"/>
        </w:rPr>
        <w:t xml:space="preserve">2.1.5. Introduction </w:t>
      </w:r>
    </w:p>
    <w:tbl>
      <w:tblPr>
        <w:tblW w:w="4873" w:type="pct"/>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51"/>
        <w:gridCol w:w="3755"/>
        <w:gridCol w:w="884"/>
        <w:gridCol w:w="4315"/>
      </w:tblGrid>
      <w:tr w:rsidR="00B17BD2" w:rsidRPr="00742B5C" w14:paraId="36433C57" w14:textId="77777777" w:rsidTr="00F7228A">
        <w:tc>
          <w:tcPr>
            <w:tcW w:w="2453" w:type="pct"/>
            <w:gridSpan w:val="2"/>
            <w:vAlign w:val="center"/>
          </w:tcPr>
          <w:p w14:paraId="7B3ECBBC" w14:textId="77777777" w:rsidR="00B17BD2" w:rsidRPr="00742B5C" w:rsidRDefault="00B17BD2" w:rsidP="00F7228A">
            <w:pPr>
              <w:pStyle w:val="SAP-Paragraph"/>
              <w:spacing w:line="240" w:lineRule="auto"/>
              <w:ind w:firstLineChars="0" w:firstLine="0"/>
              <w:jc w:val="left"/>
              <w:rPr>
                <w:szCs w:val="20"/>
                <w:lang w:bidi="ar-IQ"/>
              </w:rPr>
            </w:pPr>
            <w:r w:rsidRPr="00742B5C">
              <w:rPr>
                <w:b/>
                <w:bCs/>
                <w:szCs w:val="20"/>
              </w:rPr>
              <w:t>Nomenclature &amp;</w:t>
            </w:r>
            <w:r w:rsidRPr="00742B5C">
              <w:rPr>
                <w:szCs w:val="20"/>
              </w:rPr>
              <w:t xml:space="preserve"> </w:t>
            </w:r>
            <w:r w:rsidRPr="00742B5C">
              <w:rPr>
                <w:b/>
                <w:bCs/>
                <w:szCs w:val="20"/>
              </w:rPr>
              <w:t>Symbols</w:t>
            </w:r>
          </w:p>
        </w:tc>
        <w:tc>
          <w:tcPr>
            <w:tcW w:w="433" w:type="pct"/>
            <w:vAlign w:val="center"/>
          </w:tcPr>
          <w:p w14:paraId="331AD40C" w14:textId="77777777" w:rsidR="00B17BD2" w:rsidRPr="00742B5C" w:rsidRDefault="00B17BD2" w:rsidP="00F7228A">
            <w:pPr>
              <w:pStyle w:val="SAP-Paragraph"/>
              <w:spacing w:line="240" w:lineRule="auto"/>
              <w:ind w:firstLineChars="0" w:firstLine="0"/>
              <w:jc w:val="left"/>
              <w:rPr>
                <w:szCs w:val="20"/>
                <w:lang w:bidi="ar-IQ"/>
              </w:rPr>
            </w:pPr>
          </w:p>
        </w:tc>
        <w:tc>
          <w:tcPr>
            <w:tcW w:w="2114" w:type="pct"/>
            <w:vAlign w:val="center"/>
          </w:tcPr>
          <w:p w14:paraId="2745A7CD" w14:textId="77777777" w:rsidR="00B17BD2" w:rsidRPr="00742B5C" w:rsidRDefault="00B17BD2" w:rsidP="00F7228A">
            <w:pPr>
              <w:pStyle w:val="SAP-Paragraph"/>
              <w:spacing w:line="240" w:lineRule="auto"/>
              <w:ind w:firstLineChars="0" w:firstLine="0"/>
              <w:jc w:val="left"/>
              <w:rPr>
                <w:szCs w:val="20"/>
                <w:lang w:bidi="ar-IQ"/>
              </w:rPr>
            </w:pPr>
          </w:p>
        </w:tc>
      </w:tr>
      <w:tr w:rsidR="00B17BD2" w:rsidRPr="00742B5C" w14:paraId="49D11248" w14:textId="77777777" w:rsidTr="00F7228A">
        <w:tc>
          <w:tcPr>
            <w:tcW w:w="613" w:type="pct"/>
            <w:vAlign w:val="center"/>
          </w:tcPr>
          <w:p w14:paraId="4C6E996A" w14:textId="77777777" w:rsidR="00B17BD2" w:rsidRPr="00742B5C" w:rsidRDefault="00B17BD2" w:rsidP="00F7228A">
            <w:pPr>
              <w:pStyle w:val="SAP-Paragraph"/>
              <w:spacing w:line="240" w:lineRule="auto"/>
              <w:ind w:firstLineChars="0" w:firstLine="0"/>
              <w:jc w:val="left"/>
              <w:rPr>
                <w:szCs w:val="20"/>
                <w:lang w:bidi="ar-IQ"/>
              </w:rPr>
            </w:pPr>
            <w:r w:rsidRPr="00742B5C">
              <w:rPr>
                <w:szCs w:val="20"/>
              </w:rPr>
              <w:t>CPV</w:t>
            </w:r>
          </w:p>
        </w:tc>
        <w:tc>
          <w:tcPr>
            <w:tcW w:w="1840" w:type="pct"/>
            <w:vAlign w:val="center"/>
          </w:tcPr>
          <w:p w14:paraId="4A00601B" w14:textId="77777777" w:rsidR="00B17BD2" w:rsidRPr="00742B5C" w:rsidRDefault="00B17BD2" w:rsidP="00F7228A">
            <w:pPr>
              <w:pStyle w:val="SAP-Paragraph"/>
              <w:spacing w:line="240" w:lineRule="auto"/>
              <w:ind w:firstLineChars="0" w:firstLine="0"/>
              <w:jc w:val="left"/>
              <w:rPr>
                <w:szCs w:val="20"/>
                <w:lang w:bidi="ar-IQ"/>
              </w:rPr>
            </w:pPr>
            <w:r w:rsidRPr="00742B5C">
              <w:rPr>
                <w:szCs w:val="20"/>
                <w:lang w:bidi="ar-IQ"/>
              </w:rPr>
              <w:t>Concentrating Photovoltaic</w:t>
            </w:r>
          </w:p>
        </w:tc>
        <w:tc>
          <w:tcPr>
            <w:tcW w:w="433" w:type="pct"/>
            <w:vAlign w:val="center"/>
          </w:tcPr>
          <w:p w14:paraId="0B73DB88" w14:textId="77777777" w:rsidR="00B17BD2" w:rsidRPr="00742B5C" w:rsidRDefault="00B17BD2" w:rsidP="00F7228A">
            <w:pPr>
              <w:pStyle w:val="SAP-Paragraph"/>
              <w:spacing w:line="240" w:lineRule="auto"/>
              <w:ind w:firstLineChars="0" w:firstLine="0"/>
              <w:jc w:val="left"/>
              <w:rPr>
                <w:szCs w:val="20"/>
                <w:lang w:bidi="ar-IQ"/>
              </w:rPr>
            </w:pPr>
            <w:r w:rsidRPr="00742B5C">
              <w:rPr>
                <w:color w:val="000000" w:themeColor="text1"/>
                <w:szCs w:val="20"/>
              </w:rPr>
              <w:t>CPC</w:t>
            </w:r>
          </w:p>
        </w:tc>
        <w:tc>
          <w:tcPr>
            <w:tcW w:w="2114" w:type="pct"/>
            <w:vAlign w:val="center"/>
          </w:tcPr>
          <w:p w14:paraId="76B99D36" w14:textId="77777777" w:rsidR="00B17BD2" w:rsidRPr="00742B5C" w:rsidRDefault="00B17BD2" w:rsidP="00F7228A">
            <w:pPr>
              <w:pStyle w:val="SAP-Paragraph"/>
              <w:spacing w:line="240" w:lineRule="auto"/>
              <w:ind w:firstLineChars="0" w:firstLine="0"/>
              <w:jc w:val="left"/>
              <w:rPr>
                <w:szCs w:val="20"/>
                <w:lang w:bidi="ar-IQ"/>
              </w:rPr>
            </w:pPr>
            <w:r w:rsidRPr="00742B5C">
              <w:rPr>
                <w:color w:val="000000" w:themeColor="text1"/>
                <w:szCs w:val="20"/>
              </w:rPr>
              <w:t>Compound Parabolic Concentrator</w:t>
            </w:r>
          </w:p>
        </w:tc>
      </w:tr>
      <w:tr w:rsidR="00B17BD2" w:rsidRPr="00742B5C" w14:paraId="11EFB317" w14:textId="77777777" w:rsidTr="00F7228A">
        <w:tc>
          <w:tcPr>
            <w:tcW w:w="613" w:type="pct"/>
            <w:vAlign w:val="center"/>
          </w:tcPr>
          <w:p w14:paraId="74B7431F" w14:textId="77777777" w:rsidR="00B17BD2" w:rsidRPr="00742B5C" w:rsidRDefault="00B17BD2" w:rsidP="00F7228A">
            <w:pPr>
              <w:pStyle w:val="SAP-Paragraph"/>
              <w:spacing w:line="240" w:lineRule="auto"/>
              <w:ind w:firstLineChars="0" w:firstLine="0"/>
              <w:jc w:val="left"/>
              <w:rPr>
                <w:szCs w:val="20"/>
                <w:lang w:bidi="ar-IQ"/>
              </w:rPr>
            </w:pPr>
            <w:r w:rsidRPr="00742B5C">
              <w:rPr>
                <w:color w:val="000000" w:themeColor="text1"/>
                <w:szCs w:val="20"/>
              </w:rPr>
              <w:t>CR</w:t>
            </w:r>
          </w:p>
        </w:tc>
        <w:tc>
          <w:tcPr>
            <w:tcW w:w="1840" w:type="pct"/>
            <w:vAlign w:val="center"/>
          </w:tcPr>
          <w:p w14:paraId="3596FCD7" w14:textId="77777777" w:rsidR="00B17BD2" w:rsidRPr="00742B5C" w:rsidRDefault="00B17BD2" w:rsidP="00F7228A">
            <w:pPr>
              <w:pStyle w:val="SAP-Paragraph"/>
              <w:spacing w:line="240" w:lineRule="auto"/>
              <w:ind w:firstLineChars="0" w:firstLine="0"/>
              <w:jc w:val="left"/>
              <w:rPr>
                <w:szCs w:val="20"/>
                <w:lang w:bidi="ar-IQ"/>
              </w:rPr>
            </w:pPr>
            <w:r w:rsidRPr="00742B5C">
              <w:rPr>
                <w:color w:val="000000" w:themeColor="text1"/>
                <w:szCs w:val="20"/>
              </w:rPr>
              <w:t>Concentration Ratio</w:t>
            </w:r>
          </w:p>
        </w:tc>
        <w:tc>
          <w:tcPr>
            <w:tcW w:w="433" w:type="pct"/>
            <w:vAlign w:val="center"/>
          </w:tcPr>
          <w:p w14:paraId="7C6E9241" w14:textId="77777777" w:rsidR="00B17BD2" w:rsidRPr="00742B5C" w:rsidRDefault="00B17BD2" w:rsidP="00F7228A">
            <w:pPr>
              <w:pStyle w:val="SAP-Paragraph"/>
              <w:spacing w:line="240" w:lineRule="auto"/>
              <w:ind w:firstLineChars="0" w:firstLine="0"/>
              <w:jc w:val="left"/>
              <w:rPr>
                <w:szCs w:val="20"/>
                <w:lang w:bidi="ar-IQ"/>
              </w:rPr>
            </w:pPr>
            <w:r w:rsidRPr="00742B5C">
              <w:rPr>
                <w:szCs w:val="20"/>
                <w:lang w:bidi="ar-IQ"/>
              </w:rPr>
              <w:t>PCM</w:t>
            </w:r>
          </w:p>
        </w:tc>
        <w:tc>
          <w:tcPr>
            <w:tcW w:w="2114" w:type="pct"/>
            <w:vAlign w:val="center"/>
          </w:tcPr>
          <w:p w14:paraId="38EDB2C3" w14:textId="77777777" w:rsidR="00B17BD2" w:rsidRPr="00742B5C" w:rsidRDefault="00B17BD2" w:rsidP="00F7228A">
            <w:pPr>
              <w:pStyle w:val="SAP-Paragraph"/>
              <w:spacing w:line="240" w:lineRule="auto"/>
              <w:ind w:firstLineChars="0" w:firstLine="0"/>
              <w:jc w:val="left"/>
              <w:rPr>
                <w:szCs w:val="20"/>
                <w:lang w:bidi="ar-IQ"/>
              </w:rPr>
            </w:pPr>
            <w:r w:rsidRPr="00742B5C">
              <w:rPr>
                <w:szCs w:val="20"/>
                <w:lang w:bidi="ar-IQ"/>
              </w:rPr>
              <w:t>Phase Change Material</w:t>
            </w:r>
          </w:p>
        </w:tc>
      </w:tr>
      <w:tr w:rsidR="00B17BD2" w:rsidRPr="00742B5C" w14:paraId="3FFFF611" w14:textId="77777777" w:rsidTr="00F7228A">
        <w:trPr>
          <w:trHeight w:val="210"/>
        </w:trPr>
        <w:tc>
          <w:tcPr>
            <w:tcW w:w="613" w:type="pct"/>
            <w:vAlign w:val="center"/>
          </w:tcPr>
          <w:p w14:paraId="33B64170" w14:textId="77777777" w:rsidR="00B17BD2" w:rsidRPr="00742B5C" w:rsidRDefault="00B17BD2" w:rsidP="00F7228A">
            <w:pPr>
              <w:spacing w:after="0" w:line="240" w:lineRule="auto"/>
              <w:rPr>
                <w:rFonts w:ascii="Times New Roman" w:hAnsi="Times New Roman" w:cs="Times New Roman"/>
                <w:sz w:val="20"/>
                <w:szCs w:val="20"/>
                <w:lang w:bidi="ar-IQ"/>
              </w:rPr>
            </w:pPr>
            <w:proofErr w:type="spellStart"/>
            <w:r w:rsidRPr="00742B5C">
              <w:rPr>
                <w:rFonts w:ascii="Times New Roman" w:hAnsi="Times New Roman" w:cs="Times New Roman"/>
                <w:sz w:val="20"/>
                <w:szCs w:val="20"/>
              </w:rPr>
              <w:t>I</w:t>
            </w:r>
            <w:r w:rsidRPr="00742B5C">
              <w:rPr>
                <w:rFonts w:ascii="Times New Roman" w:hAnsi="Times New Roman" w:cs="Times New Roman"/>
                <w:sz w:val="20"/>
                <w:szCs w:val="20"/>
                <w:vertAlign w:val="subscript"/>
              </w:rPr>
              <w:t>abs</w:t>
            </w:r>
            <w:proofErr w:type="spellEnd"/>
          </w:p>
        </w:tc>
        <w:tc>
          <w:tcPr>
            <w:tcW w:w="1840" w:type="pct"/>
            <w:vAlign w:val="center"/>
          </w:tcPr>
          <w:p w14:paraId="71F9357C" w14:textId="77777777" w:rsidR="00B17BD2" w:rsidRPr="00742B5C" w:rsidRDefault="00B17BD2" w:rsidP="00F7228A">
            <w:pPr>
              <w:spacing w:after="0" w:line="240" w:lineRule="auto"/>
              <w:rPr>
                <w:rFonts w:ascii="Times New Roman" w:hAnsi="Times New Roman" w:cs="Times New Roman"/>
                <w:sz w:val="20"/>
                <w:szCs w:val="20"/>
              </w:rPr>
            </w:pPr>
            <w:r w:rsidRPr="00742B5C">
              <w:rPr>
                <w:rFonts w:ascii="Times New Roman" w:hAnsi="Times New Roman" w:cs="Times New Roman"/>
                <w:sz w:val="20"/>
                <w:szCs w:val="20"/>
              </w:rPr>
              <w:t>Irradiancies on the Absorber Plane (w/m</w:t>
            </w:r>
            <w:r w:rsidRPr="00742B5C">
              <w:rPr>
                <w:rFonts w:ascii="Times New Roman" w:hAnsi="Times New Roman" w:cs="Times New Roman"/>
                <w:sz w:val="20"/>
                <w:szCs w:val="20"/>
                <w:vertAlign w:val="superscript"/>
              </w:rPr>
              <w:t>2</w:t>
            </w:r>
            <w:r w:rsidRPr="00742B5C">
              <w:rPr>
                <w:rFonts w:ascii="Times New Roman" w:hAnsi="Times New Roman" w:cs="Times New Roman"/>
                <w:sz w:val="20"/>
                <w:szCs w:val="20"/>
              </w:rPr>
              <w:t>)</w:t>
            </w:r>
          </w:p>
        </w:tc>
        <w:tc>
          <w:tcPr>
            <w:tcW w:w="433" w:type="pct"/>
            <w:vAlign w:val="center"/>
          </w:tcPr>
          <w:p w14:paraId="0085C10C" w14:textId="77777777" w:rsidR="00B17BD2" w:rsidRPr="00742B5C" w:rsidRDefault="00B17BD2" w:rsidP="00F7228A">
            <w:pPr>
              <w:pStyle w:val="SAP-Paragraph"/>
              <w:spacing w:line="240" w:lineRule="auto"/>
              <w:ind w:firstLineChars="0" w:firstLine="0"/>
              <w:jc w:val="left"/>
              <w:rPr>
                <w:szCs w:val="20"/>
                <w:lang w:bidi="ar-IQ"/>
              </w:rPr>
            </w:pPr>
            <w:r w:rsidRPr="00742B5C">
              <w:rPr>
                <w:szCs w:val="20"/>
                <w:lang w:bidi="ar-IQ"/>
              </w:rPr>
              <w:t>A</w:t>
            </w:r>
            <w:r w:rsidRPr="00742B5C">
              <w:rPr>
                <w:szCs w:val="20"/>
                <w:vertAlign w:val="subscript"/>
                <w:lang w:bidi="ar-IQ"/>
              </w:rPr>
              <w:t>abs</w:t>
            </w:r>
          </w:p>
        </w:tc>
        <w:tc>
          <w:tcPr>
            <w:tcW w:w="2114" w:type="pct"/>
            <w:vAlign w:val="center"/>
          </w:tcPr>
          <w:p w14:paraId="264BAB86" w14:textId="77777777" w:rsidR="00B17BD2" w:rsidRPr="00742B5C" w:rsidRDefault="00B17BD2" w:rsidP="00F7228A">
            <w:pPr>
              <w:pStyle w:val="SAP-Paragraph"/>
              <w:spacing w:line="240" w:lineRule="auto"/>
              <w:ind w:firstLineChars="0" w:firstLine="0"/>
              <w:jc w:val="left"/>
              <w:rPr>
                <w:szCs w:val="20"/>
                <w:lang w:bidi="ar-IQ"/>
              </w:rPr>
            </w:pPr>
            <w:r w:rsidRPr="00742B5C">
              <w:rPr>
                <w:szCs w:val="20"/>
                <w:lang w:bidi="ar-IQ"/>
              </w:rPr>
              <w:t>Area of the Absorber Plane (m</w:t>
            </w:r>
            <w:r w:rsidRPr="00742B5C">
              <w:rPr>
                <w:szCs w:val="20"/>
                <w:vertAlign w:val="superscript"/>
                <w:lang w:bidi="ar-IQ"/>
              </w:rPr>
              <w:t>2</w:t>
            </w:r>
            <w:r w:rsidRPr="00742B5C">
              <w:rPr>
                <w:szCs w:val="20"/>
                <w:lang w:bidi="ar-IQ"/>
              </w:rPr>
              <w:t>)</w:t>
            </w:r>
          </w:p>
        </w:tc>
      </w:tr>
      <w:tr w:rsidR="00B17BD2" w:rsidRPr="00742B5C" w14:paraId="52CE8288" w14:textId="77777777" w:rsidTr="00F7228A">
        <w:tc>
          <w:tcPr>
            <w:tcW w:w="613" w:type="pct"/>
            <w:vAlign w:val="center"/>
          </w:tcPr>
          <w:p w14:paraId="598FCCF8" w14:textId="77777777" w:rsidR="00B17BD2" w:rsidRPr="00742B5C" w:rsidRDefault="00B17BD2" w:rsidP="00F7228A">
            <w:pPr>
              <w:spacing w:after="0" w:line="240" w:lineRule="auto"/>
              <w:rPr>
                <w:rFonts w:ascii="Times New Roman" w:hAnsi="Times New Roman" w:cs="Times New Roman"/>
                <w:sz w:val="20"/>
                <w:szCs w:val="20"/>
              </w:rPr>
            </w:pPr>
            <w:r w:rsidRPr="00742B5C">
              <w:rPr>
                <w:rFonts w:ascii="Times New Roman" w:hAnsi="Times New Roman" w:cs="Times New Roman"/>
                <w:sz w:val="20"/>
                <w:szCs w:val="20"/>
              </w:rPr>
              <w:t>Β</w:t>
            </w:r>
          </w:p>
        </w:tc>
        <w:tc>
          <w:tcPr>
            <w:tcW w:w="1840" w:type="pct"/>
            <w:vAlign w:val="center"/>
          </w:tcPr>
          <w:p w14:paraId="7CB71FB4" w14:textId="77777777" w:rsidR="00B17BD2" w:rsidRPr="00742B5C" w:rsidRDefault="00B17BD2" w:rsidP="00F7228A">
            <w:pPr>
              <w:spacing w:after="0" w:line="240" w:lineRule="auto"/>
              <w:rPr>
                <w:rFonts w:ascii="Times New Roman" w:hAnsi="Times New Roman" w:cs="Times New Roman"/>
                <w:sz w:val="20"/>
                <w:szCs w:val="20"/>
              </w:rPr>
            </w:pPr>
            <w:r w:rsidRPr="00742B5C">
              <w:rPr>
                <w:rFonts w:ascii="Times New Roman" w:hAnsi="Times New Roman" w:cs="Times New Roman"/>
                <w:sz w:val="20"/>
                <w:szCs w:val="20"/>
              </w:rPr>
              <w:t>Reflectivity (%)</w:t>
            </w:r>
          </w:p>
        </w:tc>
        <w:tc>
          <w:tcPr>
            <w:tcW w:w="433" w:type="pct"/>
            <w:vAlign w:val="center"/>
          </w:tcPr>
          <w:p w14:paraId="184845E3" w14:textId="77777777" w:rsidR="00B17BD2" w:rsidRPr="00742B5C" w:rsidRDefault="00B17BD2" w:rsidP="00F7228A">
            <w:pPr>
              <w:pStyle w:val="SAP-Paragraph"/>
              <w:spacing w:line="240" w:lineRule="auto"/>
              <w:ind w:firstLineChars="0" w:firstLine="0"/>
              <w:jc w:val="left"/>
              <w:rPr>
                <w:szCs w:val="20"/>
                <w:lang w:bidi="ar-IQ"/>
              </w:rPr>
            </w:pPr>
            <w:r w:rsidRPr="00742B5C">
              <w:rPr>
                <w:szCs w:val="20"/>
              </w:rPr>
              <w:t>Ω</w:t>
            </w:r>
          </w:p>
        </w:tc>
        <w:tc>
          <w:tcPr>
            <w:tcW w:w="2114" w:type="pct"/>
            <w:vAlign w:val="center"/>
          </w:tcPr>
          <w:p w14:paraId="27ADD4EE" w14:textId="77777777" w:rsidR="00B17BD2" w:rsidRPr="00742B5C" w:rsidRDefault="00B17BD2" w:rsidP="00F7228A">
            <w:pPr>
              <w:spacing w:after="0" w:line="240" w:lineRule="auto"/>
              <w:rPr>
                <w:rFonts w:ascii="Times New Roman" w:hAnsi="Times New Roman" w:cs="Times New Roman"/>
                <w:sz w:val="20"/>
                <w:szCs w:val="20"/>
              </w:rPr>
            </w:pPr>
            <w:r w:rsidRPr="00742B5C">
              <w:rPr>
                <w:rFonts w:ascii="Times New Roman" w:hAnsi="Times New Roman" w:cs="Times New Roman"/>
                <w:sz w:val="20"/>
                <w:szCs w:val="20"/>
              </w:rPr>
              <w:t>Vertex Angle (</w:t>
            </w:r>
            <w:r w:rsidRPr="00742B5C">
              <w:rPr>
                <w:rFonts w:ascii="Times New Roman" w:hAnsi="Times New Roman" w:cs="Times New Roman"/>
                <w:sz w:val="20"/>
                <w:szCs w:val="20"/>
                <w:vertAlign w:val="superscript"/>
              </w:rPr>
              <w:t>O</w:t>
            </w:r>
            <w:r w:rsidRPr="00742B5C">
              <w:rPr>
                <w:rFonts w:ascii="Times New Roman" w:hAnsi="Times New Roman" w:cs="Times New Roman"/>
                <w:sz w:val="20"/>
                <w:szCs w:val="20"/>
              </w:rPr>
              <w:t>)</w:t>
            </w:r>
          </w:p>
        </w:tc>
      </w:tr>
    </w:tbl>
    <w:p w14:paraId="1097C3EE" w14:textId="144CCDB8" w:rsidR="00B17BD2" w:rsidRPr="00742B5C" w:rsidRDefault="00B17BD2" w:rsidP="00B17BD2">
      <w:pPr>
        <w:pStyle w:val="SAP-Paragraph"/>
        <w:spacing w:before="120" w:after="120" w:line="240" w:lineRule="auto"/>
        <w:ind w:firstLineChars="0" w:firstLine="0"/>
        <w:rPr>
          <w:szCs w:val="20"/>
        </w:rPr>
      </w:pPr>
      <w:r w:rsidRPr="00742B5C">
        <w:rPr>
          <w:szCs w:val="20"/>
        </w:rPr>
        <w:t>2.1.6. Nomenclature &amp; Symbols</w:t>
      </w:r>
    </w:p>
    <w:p w14:paraId="191C6790" w14:textId="6E1FB3BB" w:rsidR="00B17BD2" w:rsidRPr="00742B5C" w:rsidRDefault="00B17BD2" w:rsidP="00B17BD2">
      <w:pPr>
        <w:pStyle w:val="SAP-Paragraph"/>
        <w:spacing w:before="120" w:after="120" w:line="240" w:lineRule="auto"/>
        <w:ind w:firstLineChars="0" w:firstLine="0"/>
        <w:rPr>
          <w:szCs w:val="20"/>
        </w:rPr>
      </w:pPr>
      <w:r w:rsidRPr="00742B5C">
        <w:rPr>
          <w:szCs w:val="20"/>
        </w:rPr>
        <w:t xml:space="preserve">2.1.7. Main body </w:t>
      </w:r>
    </w:p>
    <w:p w14:paraId="217D9836" w14:textId="7B9161E7" w:rsidR="00B17BD2" w:rsidRPr="00742B5C" w:rsidRDefault="00B17BD2" w:rsidP="00B17BD2">
      <w:pPr>
        <w:pStyle w:val="SAP-Paragraph"/>
        <w:spacing w:before="120" w:after="120" w:line="240" w:lineRule="auto"/>
        <w:ind w:firstLineChars="0" w:firstLine="0"/>
        <w:rPr>
          <w:szCs w:val="20"/>
        </w:rPr>
      </w:pPr>
      <w:r w:rsidRPr="00742B5C">
        <w:rPr>
          <w:szCs w:val="20"/>
        </w:rPr>
        <w:t>2.1.8. Conclusions</w:t>
      </w:r>
    </w:p>
    <w:p w14:paraId="02043000" w14:textId="5D0AA0A6" w:rsidR="00B17BD2" w:rsidRPr="00742B5C" w:rsidRDefault="00B17BD2" w:rsidP="00B17BD2">
      <w:pPr>
        <w:pStyle w:val="SAP-Paragraph"/>
        <w:spacing w:before="120" w:after="120" w:line="240" w:lineRule="auto"/>
        <w:ind w:firstLineChars="0" w:firstLine="0"/>
        <w:rPr>
          <w:szCs w:val="20"/>
        </w:rPr>
      </w:pPr>
      <w:r w:rsidRPr="00742B5C">
        <w:rPr>
          <w:szCs w:val="20"/>
        </w:rPr>
        <w:t>2.1.10. Acknowledgement</w:t>
      </w:r>
    </w:p>
    <w:p w14:paraId="6A450B55" w14:textId="5EA72030" w:rsidR="00B17BD2" w:rsidRPr="00742B5C" w:rsidRDefault="00B17BD2" w:rsidP="00B17BD2">
      <w:pPr>
        <w:pStyle w:val="SAP-Paragraph"/>
        <w:spacing w:before="120" w:after="120" w:line="240" w:lineRule="auto"/>
        <w:ind w:firstLineChars="0" w:firstLine="0"/>
        <w:rPr>
          <w:szCs w:val="20"/>
        </w:rPr>
      </w:pPr>
      <w:r w:rsidRPr="00742B5C">
        <w:rPr>
          <w:szCs w:val="20"/>
        </w:rPr>
        <w:t>2.1.10. References</w:t>
      </w:r>
    </w:p>
    <w:p w14:paraId="32F31766" w14:textId="1D3C907F" w:rsidR="002176A5" w:rsidRPr="00742B5C" w:rsidRDefault="00B17BD2" w:rsidP="00B17BD2">
      <w:pPr>
        <w:pStyle w:val="SAP-Level1HeadingSingleline"/>
        <w:keepNext/>
        <w:spacing w:before="240" w:after="240" w:line="240" w:lineRule="auto"/>
        <w:rPr>
          <w:sz w:val="20"/>
          <w:szCs w:val="20"/>
        </w:rPr>
      </w:pPr>
      <w:r w:rsidRPr="00742B5C">
        <w:rPr>
          <w:sz w:val="20"/>
          <w:szCs w:val="20"/>
        </w:rPr>
        <w:t xml:space="preserve">3. </w:t>
      </w:r>
      <w:r w:rsidR="002176A5" w:rsidRPr="00742B5C">
        <w:rPr>
          <w:sz w:val="20"/>
          <w:szCs w:val="20"/>
        </w:rPr>
        <w:t>Page style</w:t>
      </w:r>
    </w:p>
    <w:p w14:paraId="32D58251" w14:textId="0184C123" w:rsidR="002176A5" w:rsidRPr="00742B5C" w:rsidRDefault="002176A5" w:rsidP="00B17BD2">
      <w:pPr>
        <w:pStyle w:val="SAP-Paragraph"/>
        <w:spacing w:after="120" w:line="240" w:lineRule="auto"/>
        <w:ind w:firstLineChars="0" w:firstLine="0"/>
        <w:rPr>
          <w:szCs w:val="20"/>
        </w:rPr>
      </w:pPr>
      <w:r w:rsidRPr="00742B5C">
        <w:rPr>
          <w:szCs w:val="20"/>
        </w:rPr>
        <w:t>All paragraphs must be justified alignment</w:t>
      </w:r>
      <w:r w:rsidR="00B17BD2" w:rsidRPr="00742B5C">
        <w:rPr>
          <w:szCs w:val="20"/>
        </w:rPr>
        <w:t xml:space="preserve"> with</w:t>
      </w:r>
      <w:r w:rsidRPr="00742B5C">
        <w:rPr>
          <w:rFonts w:eastAsia="SimSun"/>
          <w:szCs w:val="20"/>
        </w:rPr>
        <w:t xml:space="preserve"> </w:t>
      </w:r>
      <w:r w:rsidRPr="00742B5C">
        <w:rPr>
          <w:szCs w:val="20"/>
        </w:rPr>
        <w:t>justified alignment</w:t>
      </w:r>
      <w:r w:rsidRPr="00742B5C">
        <w:rPr>
          <w:rFonts w:eastAsia="SimSun"/>
          <w:szCs w:val="20"/>
        </w:rPr>
        <w:t>.</w:t>
      </w:r>
    </w:p>
    <w:p w14:paraId="43F5243C" w14:textId="786C0D41" w:rsidR="002176A5" w:rsidRPr="00742B5C" w:rsidRDefault="002176A5" w:rsidP="00B17BD2">
      <w:pPr>
        <w:pStyle w:val="SAP-Level2HeadingSingleline"/>
        <w:spacing w:before="120" w:after="120" w:line="240" w:lineRule="auto"/>
        <w:rPr>
          <w:rFonts w:eastAsia="SimSun"/>
          <w:b w:val="0"/>
          <w:bCs/>
          <w:i/>
          <w:iCs/>
          <w:szCs w:val="20"/>
        </w:rPr>
      </w:pPr>
      <w:r w:rsidRPr="00742B5C">
        <w:rPr>
          <w:rFonts w:eastAsia="SimSun"/>
          <w:b w:val="0"/>
          <w:bCs/>
          <w:i/>
          <w:iCs/>
          <w:szCs w:val="20"/>
        </w:rPr>
        <w:t xml:space="preserve">3.1. Text font of </w:t>
      </w:r>
      <w:r w:rsidR="00B17BD2" w:rsidRPr="00742B5C">
        <w:rPr>
          <w:rFonts w:eastAsia="SimSun"/>
          <w:b w:val="0"/>
          <w:bCs/>
          <w:i/>
          <w:iCs/>
          <w:szCs w:val="20"/>
        </w:rPr>
        <w:t xml:space="preserve">the </w:t>
      </w:r>
      <w:r w:rsidRPr="00742B5C">
        <w:rPr>
          <w:rFonts w:eastAsia="SimSun"/>
          <w:b w:val="0"/>
          <w:bCs/>
          <w:i/>
          <w:iCs/>
          <w:szCs w:val="20"/>
        </w:rPr>
        <w:t>entire document</w:t>
      </w:r>
    </w:p>
    <w:p w14:paraId="2E7BDE3A" w14:textId="569000AA" w:rsidR="002176A5" w:rsidRPr="00742B5C" w:rsidRDefault="002176A5" w:rsidP="002176A5">
      <w:pPr>
        <w:pStyle w:val="SAP-Paragraph"/>
        <w:spacing w:line="240" w:lineRule="auto"/>
        <w:ind w:firstLineChars="0" w:firstLine="0"/>
        <w:rPr>
          <w:szCs w:val="20"/>
        </w:rPr>
      </w:pPr>
      <w:r w:rsidRPr="00742B5C">
        <w:rPr>
          <w:rFonts w:eastAsia="SimSun"/>
          <w:szCs w:val="20"/>
        </w:rPr>
        <w:t>The entire document should be in Times New Roman</w:t>
      </w:r>
      <w:r w:rsidRPr="00742B5C">
        <w:rPr>
          <w:szCs w:val="20"/>
        </w:rPr>
        <w:t xml:space="preserve">. The font sizes to </w:t>
      </w:r>
      <w:r w:rsidR="00B17BD2" w:rsidRPr="00742B5C">
        <w:rPr>
          <w:szCs w:val="20"/>
        </w:rPr>
        <w:t>be used</w:t>
      </w:r>
      <w:r w:rsidRPr="00742B5C">
        <w:rPr>
          <w:szCs w:val="20"/>
        </w:rPr>
        <w:t xml:space="preserve"> </w:t>
      </w:r>
      <w:r w:rsidR="00B17BD2" w:rsidRPr="00742B5C">
        <w:rPr>
          <w:szCs w:val="20"/>
        </w:rPr>
        <w:t>are specified</w:t>
      </w:r>
      <w:r w:rsidRPr="00742B5C">
        <w:rPr>
          <w:szCs w:val="20"/>
        </w:rPr>
        <w:t xml:space="preserve"> in Table 1. </w:t>
      </w:r>
    </w:p>
    <w:p w14:paraId="61091509" w14:textId="77777777" w:rsidR="002176A5" w:rsidRPr="00742B5C" w:rsidRDefault="002176A5" w:rsidP="00B17BD2">
      <w:pPr>
        <w:pStyle w:val="SAP-Level2HeadingSingleline"/>
        <w:spacing w:before="120" w:after="120" w:line="240" w:lineRule="auto"/>
        <w:rPr>
          <w:rFonts w:eastAsia="SimSun"/>
          <w:b w:val="0"/>
          <w:bCs/>
          <w:i/>
          <w:iCs/>
          <w:szCs w:val="20"/>
        </w:rPr>
      </w:pPr>
      <w:r w:rsidRPr="00742B5C">
        <w:rPr>
          <w:rFonts w:eastAsia="SimSun"/>
          <w:b w:val="0"/>
          <w:bCs/>
          <w:i/>
          <w:iCs/>
          <w:szCs w:val="20"/>
        </w:rPr>
        <w:t>3.2. Title and author details</w:t>
      </w:r>
    </w:p>
    <w:p w14:paraId="5FB99F11" w14:textId="26293529" w:rsidR="00B17BD2" w:rsidRPr="00742B5C" w:rsidRDefault="00B473FE" w:rsidP="00B17BD2">
      <w:pPr>
        <w:pStyle w:val="SAP-Paragraph"/>
        <w:spacing w:after="120" w:line="240" w:lineRule="auto"/>
        <w:ind w:firstLineChars="0" w:firstLine="0"/>
        <w:rPr>
          <w:szCs w:val="20"/>
        </w:rPr>
      </w:pPr>
      <w:r w:rsidRPr="00742B5C">
        <w:rPr>
          <w:szCs w:val="20"/>
        </w:rPr>
        <w:t>The title and authors' details must be in the middle of the page</w:t>
      </w:r>
      <w:r w:rsidR="002176A5" w:rsidRPr="00742B5C">
        <w:rPr>
          <w:szCs w:val="20"/>
        </w:rPr>
        <w:t>.</w:t>
      </w:r>
    </w:p>
    <w:p w14:paraId="2ED04B18" w14:textId="19704104" w:rsidR="00B17BD2" w:rsidRPr="00742B5C" w:rsidRDefault="002176A5" w:rsidP="00B17BD2">
      <w:pPr>
        <w:pStyle w:val="SAP-Paragraph"/>
        <w:spacing w:after="120" w:line="240" w:lineRule="auto"/>
        <w:ind w:firstLineChars="0" w:firstLine="0"/>
        <w:rPr>
          <w:szCs w:val="20"/>
        </w:rPr>
      </w:pPr>
      <w:r w:rsidRPr="00742B5C">
        <w:rPr>
          <w:szCs w:val="20"/>
        </w:rPr>
        <w:t xml:space="preserve">Only the first word in a title must be </w:t>
      </w:r>
      <w:r w:rsidR="00B17BD2" w:rsidRPr="00742B5C">
        <w:rPr>
          <w:szCs w:val="20"/>
        </w:rPr>
        <w:t>capitalised,</w:t>
      </w:r>
      <w:r w:rsidRPr="00742B5C">
        <w:rPr>
          <w:szCs w:val="20"/>
        </w:rPr>
        <w:t xml:space="preserve"> and </w:t>
      </w:r>
      <w:r w:rsidR="00B17BD2" w:rsidRPr="00742B5C">
        <w:rPr>
          <w:szCs w:val="20"/>
        </w:rPr>
        <w:t xml:space="preserve">the </w:t>
      </w:r>
      <w:r w:rsidRPr="00742B5C">
        <w:rPr>
          <w:szCs w:val="20"/>
        </w:rPr>
        <w:t xml:space="preserve">other word should be in </w:t>
      </w:r>
      <w:r w:rsidR="00B17BD2" w:rsidRPr="00742B5C">
        <w:rPr>
          <w:szCs w:val="20"/>
        </w:rPr>
        <w:t xml:space="preserve">a </w:t>
      </w:r>
      <w:r w:rsidRPr="00742B5C">
        <w:rPr>
          <w:szCs w:val="20"/>
        </w:rPr>
        <w:t xml:space="preserve">small case. Author details must not show any professional title (e.g. Managing Director), any academic title (e.g. Dr.) or any </w:t>
      </w:r>
      <w:r w:rsidR="00B17BD2" w:rsidRPr="00742B5C">
        <w:rPr>
          <w:szCs w:val="20"/>
        </w:rPr>
        <w:t>member</w:t>
      </w:r>
      <w:r w:rsidRPr="00742B5C">
        <w:rPr>
          <w:szCs w:val="20"/>
        </w:rPr>
        <w:t xml:space="preserve"> of any professional organization (e.g. Senior Member IEEE).</w:t>
      </w:r>
    </w:p>
    <w:p w14:paraId="0439E9D8" w14:textId="2EFAD270" w:rsidR="00B17BD2" w:rsidRPr="00742B5C" w:rsidRDefault="002176A5" w:rsidP="00B17BD2">
      <w:pPr>
        <w:pStyle w:val="SAP-Paragraph"/>
        <w:spacing w:after="120" w:line="240" w:lineRule="auto"/>
        <w:ind w:firstLineChars="0" w:firstLine="0"/>
        <w:rPr>
          <w:szCs w:val="20"/>
        </w:rPr>
      </w:pPr>
      <w:r w:rsidRPr="00742B5C">
        <w:rPr>
          <w:szCs w:val="20"/>
        </w:rPr>
        <w:t xml:space="preserve">To avoid confusion, </w:t>
      </w:r>
      <w:r w:rsidRPr="00742B5C">
        <w:rPr>
          <w:szCs w:val="20"/>
          <w:lang w:val="en-US"/>
        </w:rPr>
        <w:t>do not use the short name</w:t>
      </w:r>
      <w:r w:rsidR="00B17BD2" w:rsidRPr="00742B5C">
        <w:rPr>
          <w:szCs w:val="20"/>
          <w:lang w:val="en-US"/>
        </w:rPr>
        <w:t>,</w:t>
      </w:r>
      <w:r w:rsidRPr="00742B5C">
        <w:rPr>
          <w:szCs w:val="20"/>
          <w:lang w:val="en-US"/>
        </w:rPr>
        <w:t xml:space="preserve"> and</w:t>
      </w:r>
      <w:r w:rsidRPr="00742B5C">
        <w:rPr>
          <w:szCs w:val="20"/>
        </w:rPr>
        <w:t xml:space="preserve"> the family name must </w:t>
      </w:r>
      <w:r w:rsidR="00B17BD2" w:rsidRPr="00742B5C">
        <w:rPr>
          <w:szCs w:val="20"/>
        </w:rPr>
        <w:t>be written</w:t>
      </w:r>
      <w:r w:rsidRPr="00742B5C">
        <w:rPr>
          <w:szCs w:val="20"/>
        </w:rPr>
        <w:t xml:space="preserve"> as the last part of each </w:t>
      </w:r>
      <w:r w:rsidR="00B17BD2" w:rsidRPr="00742B5C">
        <w:rPr>
          <w:szCs w:val="20"/>
        </w:rPr>
        <w:t>author’s</w:t>
      </w:r>
      <w:r w:rsidRPr="00742B5C">
        <w:rPr>
          <w:szCs w:val="20"/>
        </w:rPr>
        <w:t xml:space="preserve"> name</w:t>
      </w:r>
      <w:r w:rsidRPr="00742B5C">
        <w:rPr>
          <w:szCs w:val="20"/>
          <w:rtl/>
        </w:rPr>
        <w:t xml:space="preserve"> </w:t>
      </w:r>
      <w:r w:rsidRPr="00742B5C">
        <w:rPr>
          <w:szCs w:val="20"/>
        </w:rPr>
        <w:t xml:space="preserve">(e.g. </w:t>
      </w:r>
      <w:r w:rsidR="00B17BD2" w:rsidRPr="00742B5C">
        <w:rPr>
          <w:szCs w:val="20"/>
        </w:rPr>
        <w:t>Osamah Sabah Barrak</w:t>
      </w:r>
      <w:r w:rsidRPr="00742B5C">
        <w:rPr>
          <w:szCs w:val="20"/>
        </w:rPr>
        <w:t>).</w:t>
      </w:r>
    </w:p>
    <w:p w14:paraId="585BE58A" w14:textId="6767EBA0" w:rsidR="002176A5" w:rsidRPr="00742B5C" w:rsidRDefault="002176A5" w:rsidP="00B17BD2">
      <w:pPr>
        <w:pStyle w:val="SAP-Paragraph"/>
        <w:spacing w:after="120" w:line="240" w:lineRule="auto"/>
        <w:ind w:firstLineChars="0" w:firstLine="0"/>
        <w:rPr>
          <w:szCs w:val="20"/>
        </w:rPr>
      </w:pPr>
      <w:r w:rsidRPr="00742B5C">
        <w:rPr>
          <w:szCs w:val="20"/>
        </w:rPr>
        <w:t>Each affiliation must include, at the very least, the name of the company and the name of the country where the author is based (e.g. Institute of Technology Baghdad, Middle Technical University, Baghdad, Iraq). Email address is compulsory for the corresponding author.</w:t>
      </w:r>
    </w:p>
    <w:p w14:paraId="5881D020" w14:textId="18C74A45" w:rsidR="002176A5" w:rsidRPr="00742B5C" w:rsidRDefault="002176A5" w:rsidP="00B17BD2">
      <w:pPr>
        <w:pStyle w:val="SAP-TableHeadingSingleline"/>
        <w:spacing w:before="120" w:after="0" w:line="240" w:lineRule="auto"/>
        <w:rPr>
          <w:bCs w:val="0"/>
          <w:sz w:val="20"/>
          <w:szCs w:val="20"/>
        </w:rPr>
      </w:pPr>
      <w:r w:rsidRPr="00742B5C">
        <w:rPr>
          <w:b/>
          <w:sz w:val="20"/>
          <w:szCs w:val="20"/>
        </w:rPr>
        <w:t>Table 1</w:t>
      </w:r>
      <w:r w:rsidR="00B17BD2" w:rsidRPr="00742B5C">
        <w:rPr>
          <w:b/>
          <w:sz w:val="20"/>
          <w:szCs w:val="20"/>
        </w:rPr>
        <w:t>.</w:t>
      </w:r>
      <w:r w:rsidRPr="00742B5C">
        <w:rPr>
          <w:bCs w:val="0"/>
          <w:sz w:val="20"/>
          <w:szCs w:val="20"/>
        </w:rPr>
        <w:t xml:space="preserve"> Font Specifications for </w:t>
      </w:r>
      <w:r w:rsidRPr="00742B5C">
        <w:rPr>
          <w:rFonts w:eastAsia="SimSun"/>
          <w:bCs w:val="0"/>
          <w:sz w:val="20"/>
          <w:szCs w:val="20"/>
        </w:rPr>
        <w:t>A4</w:t>
      </w:r>
      <w:r w:rsidRPr="00742B5C">
        <w:rPr>
          <w:bCs w:val="0"/>
          <w:sz w:val="20"/>
          <w:szCs w:val="20"/>
        </w:rPr>
        <w:t xml:space="preserve"> Papers</w:t>
      </w:r>
    </w:p>
    <w:tbl>
      <w:tblPr>
        <w:tblStyle w:val="TableGrid2"/>
        <w:tblW w:w="0" w:type="auto"/>
        <w:jc w:val="center"/>
        <w:tblLook w:val="04A0" w:firstRow="1" w:lastRow="0" w:firstColumn="1" w:lastColumn="0" w:noHBand="0" w:noVBand="1"/>
      </w:tblPr>
      <w:tblGrid>
        <w:gridCol w:w="978"/>
        <w:gridCol w:w="2021"/>
        <w:gridCol w:w="1211"/>
      </w:tblGrid>
      <w:tr w:rsidR="002176A5" w:rsidRPr="00742B5C" w14:paraId="05902F1F" w14:textId="77777777" w:rsidTr="008E7E9E">
        <w:trPr>
          <w:jc w:val="center"/>
        </w:trPr>
        <w:tc>
          <w:tcPr>
            <w:tcW w:w="0" w:type="auto"/>
          </w:tcPr>
          <w:p w14:paraId="071A322C" w14:textId="3CBC5FF2" w:rsidR="002176A5" w:rsidRPr="00742B5C" w:rsidRDefault="00B17BD2" w:rsidP="00F7228A">
            <w:pPr>
              <w:pStyle w:val="SAP-TableCell"/>
              <w:spacing w:line="240" w:lineRule="auto"/>
              <w:rPr>
                <w:b/>
                <w:bCs w:val="0"/>
                <w:sz w:val="20"/>
                <w:szCs w:val="20"/>
              </w:rPr>
            </w:pPr>
            <w:r w:rsidRPr="00742B5C">
              <w:rPr>
                <w:sz w:val="20"/>
                <w:szCs w:val="20"/>
              </w:rPr>
              <w:t>Font Size</w:t>
            </w:r>
          </w:p>
        </w:tc>
        <w:tc>
          <w:tcPr>
            <w:tcW w:w="0" w:type="auto"/>
            <w:gridSpan w:val="2"/>
          </w:tcPr>
          <w:p w14:paraId="13036D99" w14:textId="064C0AE1" w:rsidR="002176A5" w:rsidRPr="00742B5C" w:rsidRDefault="002176A5" w:rsidP="00F7228A">
            <w:pPr>
              <w:pStyle w:val="SAP-TableCell"/>
              <w:spacing w:line="240" w:lineRule="auto"/>
              <w:rPr>
                <w:b/>
                <w:bCs w:val="0"/>
                <w:sz w:val="20"/>
                <w:szCs w:val="20"/>
              </w:rPr>
            </w:pPr>
            <w:r w:rsidRPr="00742B5C">
              <w:rPr>
                <w:sz w:val="20"/>
                <w:szCs w:val="20"/>
              </w:rPr>
              <w:t xml:space="preserve">Appearance (in </w:t>
            </w:r>
            <w:r w:rsidR="008E7E9E" w:rsidRPr="00742B5C">
              <w:rPr>
                <w:sz w:val="20"/>
                <w:szCs w:val="20"/>
              </w:rPr>
              <w:t>Times</w:t>
            </w:r>
            <w:r w:rsidRPr="00742B5C">
              <w:rPr>
                <w:sz w:val="20"/>
                <w:szCs w:val="20"/>
              </w:rPr>
              <w:t xml:space="preserve"> New Roman)</w:t>
            </w:r>
          </w:p>
        </w:tc>
      </w:tr>
      <w:tr w:rsidR="002176A5" w:rsidRPr="00742B5C" w14:paraId="1C14EA13" w14:textId="77777777" w:rsidTr="008E7E9E">
        <w:trPr>
          <w:jc w:val="center"/>
        </w:trPr>
        <w:tc>
          <w:tcPr>
            <w:tcW w:w="0" w:type="auto"/>
          </w:tcPr>
          <w:p w14:paraId="076C7602" w14:textId="77777777" w:rsidR="002176A5" w:rsidRPr="00742B5C" w:rsidRDefault="002176A5" w:rsidP="00F7228A">
            <w:pPr>
              <w:pStyle w:val="SAP-TableHeadingSingleline"/>
              <w:spacing w:before="0" w:after="0" w:line="240" w:lineRule="auto"/>
              <w:rPr>
                <w:b/>
                <w:bCs w:val="0"/>
                <w:sz w:val="20"/>
                <w:szCs w:val="20"/>
              </w:rPr>
            </w:pPr>
          </w:p>
        </w:tc>
        <w:tc>
          <w:tcPr>
            <w:tcW w:w="0" w:type="auto"/>
          </w:tcPr>
          <w:p w14:paraId="66F7D19D" w14:textId="77777777" w:rsidR="002176A5" w:rsidRPr="00742B5C" w:rsidRDefault="002176A5" w:rsidP="00F7228A">
            <w:pPr>
              <w:pStyle w:val="SAP-TableCell"/>
              <w:spacing w:line="240" w:lineRule="auto"/>
              <w:rPr>
                <w:sz w:val="20"/>
                <w:szCs w:val="20"/>
              </w:rPr>
            </w:pPr>
            <w:r w:rsidRPr="00742B5C">
              <w:rPr>
                <w:sz w:val="20"/>
                <w:szCs w:val="20"/>
              </w:rPr>
              <w:t>Regular</w:t>
            </w:r>
          </w:p>
        </w:tc>
        <w:tc>
          <w:tcPr>
            <w:tcW w:w="0" w:type="auto"/>
          </w:tcPr>
          <w:p w14:paraId="4C31584A" w14:textId="77777777" w:rsidR="002176A5" w:rsidRPr="00742B5C" w:rsidRDefault="002176A5" w:rsidP="00F7228A">
            <w:pPr>
              <w:pStyle w:val="SAP-TableCell"/>
              <w:spacing w:line="240" w:lineRule="auto"/>
              <w:rPr>
                <w:sz w:val="20"/>
                <w:szCs w:val="20"/>
              </w:rPr>
            </w:pPr>
            <w:r w:rsidRPr="00742B5C">
              <w:rPr>
                <w:sz w:val="20"/>
                <w:szCs w:val="20"/>
              </w:rPr>
              <w:t>Bold</w:t>
            </w:r>
          </w:p>
        </w:tc>
      </w:tr>
      <w:tr w:rsidR="002176A5" w:rsidRPr="00742B5C" w14:paraId="628974F6" w14:textId="77777777" w:rsidTr="008E7E9E">
        <w:trPr>
          <w:jc w:val="center"/>
        </w:trPr>
        <w:tc>
          <w:tcPr>
            <w:tcW w:w="0" w:type="auto"/>
          </w:tcPr>
          <w:p w14:paraId="6964908C" w14:textId="77777777" w:rsidR="002176A5" w:rsidRPr="00742B5C" w:rsidRDefault="002176A5" w:rsidP="00F7228A">
            <w:pPr>
              <w:pStyle w:val="SAP-TableCell"/>
              <w:spacing w:line="240" w:lineRule="auto"/>
              <w:rPr>
                <w:b/>
                <w:bCs w:val="0"/>
                <w:sz w:val="20"/>
                <w:szCs w:val="20"/>
              </w:rPr>
            </w:pPr>
            <w:r w:rsidRPr="00742B5C">
              <w:rPr>
                <w:sz w:val="20"/>
                <w:szCs w:val="20"/>
              </w:rPr>
              <w:t>8</w:t>
            </w:r>
          </w:p>
        </w:tc>
        <w:tc>
          <w:tcPr>
            <w:tcW w:w="0" w:type="auto"/>
          </w:tcPr>
          <w:p w14:paraId="520A4D29" w14:textId="7168567F" w:rsidR="002176A5" w:rsidRPr="00742B5C" w:rsidRDefault="002176A5" w:rsidP="00F7228A">
            <w:pPr>
              <w:pStyle w:val="SAP-TableCell"/>
              <w:spacing w:line="240" w:lineRule="auto"/>
              <w:rPr>
                <w:sz w:val="20"/>
                <w:szCs w:val="20"/>
              </w:rPr>
            </w:pPr>
            <w:r w:rsidRPr="00742B5C">
              <w:rPr>
                <w:sz w:val="20"/>
                <w:szCs w:val="20"/>
              </w:rPr>
              <w:t xml:space="preserve">table caption, </w:t>
            </w:r>
            <w:r w:rsidR="00B17BD2" w:rsidRPr="00742B5C">
              <w:rPr>
                <w:sz w:val="20"/>
                <w:szCs w:val="20"/>
              </w:rPr>
              <w:t>centred</w:t>
            </w:r>
          </w:p>
          <w:p w14:paraId="703EF2DC" w14:textId="0706DBB7" w:rsidR="002176A5" w:rsidRPr="00742B5C" w:rsidRDefault="002176A5" w:rsidP="00F7228A">
            <w:pPr>
              <w:pStyle w:val="SAP-TableCell"/>
              <w:spacing w:line="240" w:lineRule="auto"/>
              <w:rPr>
                <w:sz w:val="20"/>
                <w:szCs w:val="20"/>
              </w:rPr>
            </w:pPr>
            <w:r w:rsidRPr="00742B5C">
              <w:rPr>
                <w:sz w:val="20"/>
                <w:szCs w:val="20"/>
              </w:rPr>
              <w:t xml:space="preserve">figure caption, </w:t>
            </w:r>
            <w:r w:rsidR="00B17BD2" w:rsidRPr="00742B5C">
              <w:rPr>
                <w:sz w:val="20"/>
                <w:szCs w:val="20"/>
              </w:rPr>
              <w:t>centred</w:t>
            </w:r>
          </w:p>
          <w:p w14:paraId="39F7E160" w14:textId="77777777" w:rsidR="002176A5" w:rsidRPr="00742B5C" w:rsidRDefault="002176A5" w:rsidP="00F7228A">
            <w:pPr>
              <w:pStyle w:val="SAP-TableCell"/>
              <w:spacing w:line="240" w:lineRule="auto"/>
              <w:rPr>
                <w:sz w:val="20"/>
                <w:szCs w:val="20"/>
              </w:rPr>
            </w:pPr>
            <w:r w:rsidRPr="00742B5C">
              <w:rPr>
                <w:sz w:val="20"/>
                <w:szCs w:val="20"/>
              </w:rPr>
              <w:t>reference item</w:t>
            </w:r>
          </w:p>
        </w:tc>
        <w:tc>
          <w:tcPr>
            <w:tcW w:w="0" w:type="auto"/>
          </w:tcPr>
          <w:p w14:paraId="758DF8A9" w14:textId="77777777" w:rsidR="002176A5" w:rsidRPr="00742B5C" w:rsidRDefault="002176A5" w:rsidP="00F7228A">
            <w:pPr>
              <w:pStyle w:val="SAP-TableCell"/>
              <w:spacing w:line="240" w:lineRule="auto"/>
              <w:rPr>
                <w:sz w:val="20"/>
                <w:szCs w:val="20"/>
              </w:rPr>
            </w:pPr>
          </w:p>
        </w:tc>
      </w:tr>
      <w:tr w:rsidR="002176A5" w:rsidRPr="00742B5C" w14:paraId="5E49AD7E" w14:textId="77777777" w:rsidTr="008E7E9E">
        <w:trPr>
          <w:jc w:val="center"/>
        </w:trPr>
        <w:tc>
          <w:tcPr>
            <w:tcW w:w="0" w:type="auto"/>
          </w:tcPr>
          <w:p w14:paraId="4E58EE16" w14:textId="77777777" w:rsidR="002176A5" w:rsidRPr="00742B5C" w:rsidRDefault="002176A5" w:rsidP="00F7228A">
            <w:pPr>
              <w:pStyle w:val="SAP-TableCell"/>
              <w:spacing w:line="240" w:lineRule="auto"/>
              <w:rPr>
                <w:b/>
                <w:bCs w:val="0"/>
                <w:sz w:val="20"/>
                <w:szCs w:val="20"/>
              </w:rPr>
            </w:pPr>
            <w:r w:rsidRPr="00742B5C">
              <w:rPr>
                <w:sz w:val="20"/>
                <w:szCs w:val="20"/>
              </w:rPr>
              <w:t>9</w:t>
            </w:r>
          </w:p>
        </w:tc>
        <w:tc>
          <w:tcPr>
            <w:tcW w:w="0" w:type="auto"/>
          </w:tcPr>
          <w:p w14:paraId="44B2B156" w14:textId="77777777" w:rsidR="002176A5" w:rsidRPr="00742B5C" w:rsidRDefault="002176A5" w:rsidP="00F7228A">
            <w:pPr>
              <w:pStyle w:val="SAP-TableCell"/>
              <w:spacing w:line="240" w:lineRule="auto"/>
              <w:rPr>
                <w:sz w:val="20"/>
                <w:szCs w:val="20"/>
              </w:rPr>
            </w:pPr>
            <w:r w:rsidRPr="00742B5C">
              <w:rPr>
                <w:sz w:val="20"/>
                <w:szCs w:val="20"/>
              </w:rPr>
              <w:t>Author’s affiliation</w:t>
            </w:r>
          </w:p>
          <w:p w14:paraId="164A06F0" w14:textId="77777777" w:rsidR="002176A5" w:rsidRPr="00742B5C" w:rsidRDefault="002176A5" w:rsidP="00F7228A">
            <w:pPr>
              <w:pStyle w:val="SAP-TableCell"/>
              <w:spacing w:line="240" w:lineRule="auto"/>
              <w:rPr>
                <w:sz w:val="20"/>
                <w:szCs w:val="20"/>
              </w:rPr>
            </w:pPr>
            <w:r w:rsidRPr="00742B5C">
              <w:rPr>
                <w:sz w:val="20"/>
                <w:szCs w:val="20"/>
              </w:rPr>
              <w:t>Paragraph</w:t>
            </w:r>
          </w:p>
          <w:p w14:paraId="30F8DEBC" w14:textId="77777777" w:rsidR="002176A5" w:rsidRPr="00742B5C" w:rsidRDefault="002176A5" w:rsidP="00F7228A">
            <w:pPr>
              <w:pStyle w:val="SAP-TableCell"/>
              <w:spacing w:line="240" w:lineRule="auto"/>
              <w:rPr>
                <w:sz w:val="20"/>
                <w:szCs w:val="20"/>
              </w:rPr>
            </w:pPr>
            <w:r w:rsidRPr="00742B5C">
              <w:rPr>
                <w:sz w:val="20"/>
                <w:szCs w:val="20"/>
              </w:rPr>
              <w:t>abstract body</w:t>
            </w:r>
          </w:p>
        </w:tc>
        <w:tc>
          <w:tcPr>
            <w:tcW w:w="0" w:type="auto"/>
          </w:tcPr>
          <w:p w14:paraId="568598F4" w14:textId="77777777" w:rsidR="002176A5" w:rsidRPr="00742B5C" w:rsidRDefault="002176A5" w:rsidP="00F7228A">
            <w:pPr>
              <w:pStyle w:val="SAP-TableCell"/>
              <w:spacing w:line="240" w:lineRule="auto"/>
              <w:rPr>
                <w:sz w:val="20"/>
                <w:szCs w:val="20"/>
              </w:rPr>
            </w:pPr>
          </w:p>
        </w:tc>
      </w:tr>
      <w:tr w:rsidR="002176A5" w:rsidRPr="00742B5C" w14:paraId="782C201F" w14:textId="77777777" w:rsidTr="008E7E9E">
        <w:trPr>
          <w:jc w:val="center"/>
        </w:trPr>
        <w:tc>
          <w:tcPr>
            <w:tcW w:w="0" w:type="auto"/>
          </w:tcPr>
          <w:p w14:paraId="4B91A758" w14:textId="77777777" w:rsidR="002176A5" w:rsidRPr="00742B5C" w:rsidRDefault="002176A5" w:rsidP="00F7228A">
            <w:pPr>
              <w:pStyle w:val="SAP-TableCell"/>
              <w:spacing w:line="240" w:lineRule="auto"/>
              <w:rPr>
                <w:b/>
                <w:bCs w:val="0"/>
                <w:sz w:val="20"/>
                <w:szCs w:val="20"/>
              </w:rPr>
            </w:pPr>
            <w:r w:rsidRPr="00742B5C">
              <w:rPr>
                <w:sz w:val="20"/>
                <w:szCs w:val="20"/>
              </w:rPr>
              <w:t>10</w:t>
            </w:r>
          </w:p>
        </w:tc>
        <w:tc>
          <w:tcPr>
            <w:tcW w:w="0" w:type="auto"/>
          </w:tcPr>
          <w:p w14:paraId="2DCDBC61" w14:textId="77777777" w:rsidR="002176A5" w:rsidRPr="00742B5C" w:rsidRDefault="002176A5" w:rsidP="00F7228A">
            <w:pPr>
              <w:pStyle w:val="SAP-TableCell"/>
              <w:spacing w:line="240" w:lineRule="auto"/>
              <w:rPr>
                <w:rFonts w:eastAsia="SimSun"/>
                <w:sz w:val="20"/>
                <w:szCs w:val="20"/>
              </w:rPr>
            </w:pPr>
          </w:p>
        </w:tc>
        <w:tc>
          <w:tcPr>
            <w:tcW w:w="0" w:type="auto"/>
          </w:tcPr>
          <w:p w14:paraId="48C08DCF" w14:textId="77777777" w:rsidR="002176A5" w:rsidRPr="00742B5C" w:rsidRDefault="002176A5" w:rsidP="00F7228A">
            <w:pPr>
              <w:pStyle w:val="SAP-TableCell"/>
              <w:spacing w:line="240" w:lineRule="auto"/>
              <w:rPr>
                <w:sz w:val="20"/>
                <w:szCs w:val="20"/>
              </w:rPr>
            </w:pPr>
            <w:r w:rsidRPr="00742B5C">
              <w:rPr>
                <w:sz w:val="20"/>
                <w:szCs w:val="20"/>
              </w:rPr>
              <w:t>author name</w:t>
            </w:r>
          </w:p>
          <w:p w14:paraId="1E0D1D5C" w14:textId="77777777" w:rsidR="002176A5" w:rsidRPr="00742B5C" w:rsidRDefault="002176A5" w:rsidP="00F7228A">
            <w:pPr>
              <w:pStyle w:val="SAP-TableCell"/>
              <w:spacing w:line="240" w:lineRule="auto"/>
              <w:rPr>
                <w:sz w:val="20"/>
                <w:szCs w:val="20"/>
              </w:rPr>
            </w:pPr>
          </w:p>
        </w:tc>
      </w:tr>
      <w:tr w:rsidR="002176A5" w:rsidRPr="00742B5C" w14:paraId="424B1C9F" w14:textId="77777777" w:rsidTr="008E7E9E">
        <w:trPr>
          <w:jc w:val="center"/>
        </w:trPr>
        <w:tc>
          <w:tcPr>
            <w:tcW w:w="0" w:type="auto"/>
          </w:tcPr>
          <w:p w14:paraId="4FD92CF6" w14:textId="77777777" w:rsidR="002176A5" w:rsidRPr="00742B5C" w:rsidRDefault="002176A5" w:rsidP="00F7228A">
            <w:pPr>
              <w:pStyle w:val="SAP-TableCell"/>
              <w:spacing w:line="240" w:lineRule="auto"/>
              <w:rPr>
                <w:b/>
                <w:bCs w:val="0"/>
                <w:sz w:val="20"/>
                <w:szCs w:val="20"/>
              </w:rPr>
            </w:pPr>
            <w:r w:rsidRPr="00742B5C">
              <w:rPr>
                <w:sz w:val="20"/>
                <w:szCs w:val="20"/>
              </w:rPr>
              <w:t>18</w:t>
            </w:r>
          </w:p>
        </w:tc>
        <w:tc>
          <w:tcPr>
            <w:tcW w:w="0" w:type="auto"/>
          </w:tcPr>
          <w:p w14:paraId="599EC231" w14:textId="77777777" w:rsidR="002176A5" w:rsidRPr="00742B5C" w:rsidRDefault="002176A5" w:rsidP="00F7228A">
            <w:pPr>
              <w:pStyle w:val="SAP-TableCell"/>
              <w:spacing w:line="240" w:lineRule="auto"/>
              <w:rPr>
                <w:sz w:val="20"/>
                <w:szCs w:val="20"/>
              </w:rPr>
            </w:pPr>
          </w:p>
        </w:tc>
        <w:tc>
          <w:tcPr>
            <w:tcW w:w="0" w:type="auto"/>
          </w:tcPr>
          <w:p w14:paraId="3A8CB010" w14:textId="77777777" w:rsidR="002176A5" w:rsidRPr="00742B5C" w:rsidRDefault="002176A5" w:rsidP="00F7228A">
            <w:pPr>
              <w:pStyle w:val="SAP-TableCell"/>
              <w:spacing w:line="240" w:lineRule="auto"/>
              <w:rPr>
                <w:sz w:val="20"/>
                <w:szCs w:val="20"/>
              </w:rPr>
            </w:pPr>
            <w:r w:rsidRPr="00742B5C">
              <w:rPr>
                <w:sz w:val="20"/>
                <w:szCs w:val="20"/>
              </w:rPr>
              <w:t>Paper title</w:t>
            </w:r>
          </w:p>
        </w:tc>
      </w:tr>
    </w:tbl>
    <w:p w14:paraId="5695CC30" w14:textId="77777777" w:rsidR="002176A5" w:rsidRPr="00742B5C" w:rsidRDefault="002176A5" w:rsidP="00B17BD2">
      <w:pPr>
        <w:pStyle w:val="SAP-Level2HeadingSingleline"/>
        <w:tabs>
          <w:tab w:val="left" w:pos="284"/>
        </w:tabs>
        <w:spacing w:before="120" w:after="120" w:line="240" w:lineRule="auto"/>
        <w:rPr>
          <w:rFonts w:eastAsia="SimSun"/>
          <w:b w:val="0"/>
          <w:bCs/>
          <w:i/>
          <w:iCs/>
          <w:szCs w:val="20"/>
        </w:rPr>
      </w:pPr>
      <w:r w:rsidRPr="00742B5C">
        <w:rPr>
          <w:rFonts w:eastAsia="SimSun"/>
          <w:b w:val="0"/>
          <w:bCs/>
          <w:i/>
          <w:iCs/>
          <w:szCs w:val="20"/>
        </w:rPr>
        <w:t>3.3. Figures and tables</w:t>
      </w:r>
    </w:p>
    <w:p w14:paraId="3EAE690D" w14:textId="77777777" w:rsidR="00B17BD2" w:rsidRPr="00742B5C" w:rsidRDefault="002176A5" w:rsidP="00B17BD2">
      <w:pPr>
        <w:pStyle w:val="SAP-Paragraph"/>
        <w:spacing w:after="120" w:line="240" w:lineRule="auto"/>
        <w:ind w:firstLineChars="0" w:firstLine="0"/>
        <w:rPr>
          <w:szCs w:val="20"/>
        </w:rPr>
      </w:pPr>
      <w:r w:rsidRPr="00742B5C">
        <w:rPr>
          <w:szCs w:val="20"/>
        </w:rPr>
        <w:t>Graphs and other numbered figures should appear throughout the text as close to their mention as possible. Figures shouldn’t infringe upon the page borders.</w:t>
      </w:r>
    </w:p>
    <w:p w14:paraId="0BD5703F" w14:textId="5CB243D2" w:rsidR="00B17BD2" w:rsidRPr="00742B5C" w:rsidRDefault="002176A5" w:rsidP="00B17BD2">
      <w:pPr>
        <w:pStyle w:val="SAP-Paragraph"/>
        <w:spacing w:after="120" w:line="240" w:lineRule="auto"/>
        <w:ind w:firstLineChars="0" w:firstLine="0"/>
        <w:rPr>
          <w:szCs w:val="20"/>
        </w:rPr>
      </w:pPr>
      <w:r w:rsidRPr="00742B5C">
        <w:rPr>
          <w:szCs w:val="20"/>
        </w:rPr>
        <w:lastRenderedPageBreak/>
        <w:t xml:space="preserve">Figures and tables must be </w:t>
      </w:r>
      <w:r w:rsidR="00B17BD2" w:rsidRPr="00742B5C">
        <w:rPr>
          <w:szCs w:val="20"/>
        </w:rPr>
        <w:t>centred</w:t>
      </w:r>
      <w:r w:rsidRPr="00742B5C">
        <w:rPr>
          <w:szCs w:val="20"/>
        </w:rPr>
        <w:t xml:space="preserve"> </w:t>
      </w:r>
      <w:r w:rsidR="00B17BD2" w:rsidRPr="00742B5C">
        <w:rPr>
          <w:szCs w:val="20"/>
        </w:rPr>
        <w:t>on</w:t>
      </w:r>
      <w:r w:rsidRPr="00742B5C">
        <w:rPr>
          <w:szCs w:val="20"/>
        </w:rPr>
        <w:t xml:space="preserve"> the </w:t>
      </w:r>
      <w:r w:rsidRPr="00742B5C">
        <w:rPr>
          <w:szCs w:val="20"/>
          <w:lang w:val="en-US"/>
        </w:rPr>
        <w:t xml:space="preserve">page. </w:t>
      </w:r>
      <w:r w:rsidRPr="00742B5C">
        <w:rPr>
          <w:szCs w:val="20"/>
        </w:rPr>
        <w:t>Any table or figure that takes up more than 1 column width must be positioned either at the top or at the bottom of the page</w:t>
      </w:r>
      <w:r w:rsidR="00B17BD2" w:rsidRPr="00742B5C">
        <w:rPr>
          <w:szCs w:val="20"/>
        </w:rPr>
        <w:t>.</w:t>
      </w:r>
    </w:p>
    <w:p w14:paraId="25FFED0B" w14:textId="3DE0B63E" w:rsidR="00B17BD2" w:rsidRPr="00742B5C" w:rsidRDefault="002176A5" w:rsidP="00B17BD2">
      <w:pPr>
        <w:pStyle w:val="SAP-Paragraph"/>
        <w:spacing w:after="120" w:line="240" w:lineRule="auto"/>
        <w:ind w:firstLineChars="0" w:firstLine="0"/>
        <w:rPr>
          <w:szCs w:val="20"/>
          <w:lang w:eastAsia="en-US"/>
        </w:rPr>
      </w:pPr>
      <w:r w:rsidRPr="00742B5C">
        <w:rPr>
          <w:szCs w:val="20"/>
          <w:lang w:eastAsia="en-US"/>
        </w:rPr>
        <w:t xml:space="preserve">Photos must be crystal clear with such resolution to allow fine details visibility. The elements from any photo must be explained using numbers, letters, etc. The text within a figure or photo must have the same style, shape and height as the caption. </w:t>
      </w:r>
    </w:p>
    <w:p w14:paraId="6901545F" w14:textId="068BB91E" w:rsidR="002176A5" w:rsidRPr="00742B5C" w:rsidRDefault="002176A5" w:rsidP="00B17BD2">
      <w:pPr>
        <w:pStyle w:val="SAP-Paragraph"/>
        <w:spacing w:after="120" w:line="240" w:lineRule="auto"/>
        <w:ind w:firstLineChars="0" w:firstLine="0"/>
        <w:rPr>
          <w:szCs w:val="20"/>
        </w:rPr>
      </w:pPr>
      <w:r w:rsidRPr="00742B5C">
        <w:rPr>
          <w:szCs w:val="20"/>
          <w:lang w:eastAsia="en-US"/>
        </w:rPr>
        <w:t>Any table, figure or picture must have a caption (Fig.</w:t>
      </w:r>
      <w:r w:rsidR="00404348" w:rsidRPr="00742B5C">
        <w:rPr>
          <w:szCs w:val="20"/>
          <w:lang w:eastAsia="en-US"/>
        </w:rPr>
        <w:t xml:space="preserve"> </w:t>
      </w:r>
      <w:r w:rsidRPr="00742B5C">
        <w:rPr>
          <w:szCs w:val="20"/>
          <w:lang w:eastAsia="en-US"/>
        </w:rPr>
        <w:t xml:space="preserve">1, Table1, etc.) followed by a proper description. All similar graphics must be generated using the same software product (Excel, EES, </w:t>
      </w:r>
      <w:r w:rsidR="00B17BD2" w:rsidRPr="00742B5C">
        <w:rPr>
          <w:szCs w:val="20"/>
          <w:lang w:eastAsia="en-US"/>
        </w:rPr>
        <w:t>Mat lap</w:t>
      </w:r>
      <w:r w:rsidRPr="00742B5C">
        <w:rPr>
          <w:szCs w:val="20"/>
          <w:lang w:eastAsia="en-US"/>
        </w:rPr>
        <w:t xml:space="preserve">, Origin, Mathematica, etc.). Importing </w:t>
      </w:r>
      <w:r w:rsidR="00B17BD2" w:rsidRPr="00742B5C">
        <w:rPr>
          <w:szCs w:val="20"/>
          <w:lang w:eastAsia="en-US"/>
        </w:rPr>
        <w:t>pictures</w:t>
      </w:r>
      <w:r w:rsidRPr="00742B5C">
        <w:rPr>
          <w:szCs w:val="20"/>
          <w:lang w:eastAsia="en-US"/>
        </w:rPr>
        <w:t xml:space="preserve"> into the article as images (JPG, BMP, PNG, etc.) should be avoided. All similar electronic schematics, charts, program flow, simulated characteristics, etc.</w:t>
      </w:r>
      <w:r w:rsidR="00B17BD2" w:rsidRPr="00742B5C">
        <w:rPr>
          <w:szCs w:val="20"/>
          <w:lang w:eastAsia="en-US"/>
        </w:rPr>
        <w:t>,</w:t>
      </w:r>
      <w:r w:rsidRPr="00742B5C">
        <w:rPr>
          <w:szCs w:val="20"/>
          <w:lang w:eastAsia="en-US"/>
        </w:rPr>
        <w:t xml:space="preserve"> from the article</w:t>
      </w:r>
      <w:r w:rsidR="00B17BD2" w:rsidRPr="00742B5C">
        <w:rPr>
          <w:szCs w:val="20"/>
          <w:lang w:eastAsia="en-US"/>
        </w:rPr>
        <w:t>,</w:t>
      </w:r>
      <w:r w:rsidRPr="00742B5C">
        <w:rPr>
          <w:szCs w:val="20"/>
          <w:lang w:eastAsia="en-US"/>
        </w:rPr>
        <w:t xml:space="preserve"> should be generated using the same software product. Importing images from other articles or books</w:t>
      </w:r>
      <w:r w:rsidR="00CA44D0" w:rsidRPr="00742B5C">
        <w:rPr>
          <w:szCs w:val="20"/>
          <w:lang w:eastAsia="en-US"/>
        </w:rPr>
        <w:t>,</w:t>
      </w:r>
      <w:r w:rsidRPr="00742B5C">
        <w:rPr>
          <w:szCs w:val="20"/>
          <w:lang w:eastAsia="en-US"/>
        </w:rPr>
        <w:t xml:space="preserve"> it’s totally forbidden unless they are cited. </w:t>
      </w:r>
    </w:p>
    <w:p w14:paraId="730EB852" w14:textId="77777777" w:rsidR="002176A5" w:rsidRPr="00742B5C" w:rsidRDefault="002176A5" w:rsidP="00404348">
      <w:pPr>
        <w:spacing w:after="120"/>
        <w:jc w:val="center"/>
        <w:rPr>
          <w:rFonts w:ascii="Times New Roman" w:hAnsi="Times New Roman" w:cs="Times New Roman"/>
          <w:b/>
          <w:sz w:val="20"/>
          <w:szCs w:val="20"/>
        </w:rPr>
      </w:pPr>
      <w:r w:rsidRPr="00742B5C">
        <w:rPr>
          <w:rFonts w:ascii="Times New Roman" w:hAnsi="Times New Roman" w:cs="Times New Roman"/>
          <w:noProof/>
          <w:sz w:val="20"/>
          <w:szCs w:val="20"/>
        </w:rPr>
        <w:drawing>
          <wp:inline distT="0" distB="0" distL="0" distR="0" wp14:anchorId="24E9FC16" wp14:editId="3F78AD30">
            <wp:extent cx="2590450" cy="2050058"/>
            <wp:effectExtent l="0" t="0" r="635" b="7620"/>
            <wp:docPr id="1715054653" name="Picture 1715054653" descr="example goo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good pict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9570" cy="2065189"/>
                    </a:xfrm>
                    <a:prstGeom prst="rect">
                      <a:avLst/>
                    </a:prstGeom>
                    <a:noFill/>
                    <a:ln>
                      <a:noFill/>
                    </a:ln>
                  </pic:spPr>
                </pic:pic>
              </a:graphicData>
            </a:graphic>
          </wp:inline>
        </w:drawing>
      </w:r>
    </w:p>
    <w:p w14:paraId="16C20CA4" w14:textId="09D921B2" w:rsidR="002176A5" w:rsidRPr="00742B5C" w:rsidRDefault="002176A5" w:rsidP="00CA44D0">
      <w:pPr>
        <w:jc w:val="center"/>
        <w:rPr>
          <w:rFonts w:ascii="Times New Roman" w:hAnsi="Times New Roman" w:cs="Times New Roman"/>
          <w:sz w:val="20"/>
          <w:szCs w:val="20"/>
        </w:rPr>
      </w:pPr>
      <w:r w:rsidRPr="00742B5C">
        <w:rPr>
          <w:rFonts w:ascii="Times New Roman" w:hAnsi="Times New Roman" w:cs="Times New Roman"/>
          <w:b/>
          <w:bCs/>
          <w:sz w:val="20"/>
          <w:szCs w:val="20"/>
        </w:rPr>
        <w:t>Fig. 1</w:t>
      </w:r>
      <w:r w:rsidR="00CA44D0" w:rsidRPr="00742B5C">
        <w:rPr>
          <w:rFonts w:ascii="Times New Roman" w:hAnsi="Times New Roman" w:cs="Times New Roman"/>
          <w:b/>
          <w:bCs/>
          <w:sz w:val="20"/>
          <w:szCs w:val="20"/>
        </w:rPr>
        <w:t>.</w:t>
      </w:r>
      <w:r w:rsidRPr="00742B5C">
        <w:rPr>
          <w:rFonts w:ascii="Times New Roman" w:hAnsi="Times New Roman" w:cs="Times New Roman"/>
          <w:sz w:val="20"/>
          <w:szCs w:val="20"/>
        </w:rPr>
        <w:t xml:space="preserve"> The text within the figure is Times New Roman, with </w:t>
      </w:r>
      <w:r w:rsidR="00404348" w:rsidRPr="00742B5C">
        <w:rPr>
          <w:rFonts w:ascii="Times New Roman" w:hAnsi="Times New Roman" w:cs="Times New Roman"/>
          <w:sz w:val="20"/>
          <w:szCs w:val="20"/>
        </w:rPr>
        <w:t xml:space="preserve">an </w:t>
      </w:r>
      <w:r w:rsidRPr="00742B5C">
        <w:rPr>
          <w:rFonts w:ascii="Times New Roman" w:hAnsi="Times New Roman" w:cs="Times New Roman"/>
          <w:sz w:val="20"/>
          <w:szCs w:val="20"/>
        </w:rPr>
        <w:t xml:space="preserve">equivalent height of </w:t>
      </w:r>
      <w:r w:rsidR="00404348" w:rsidRPr="00742B5C">
        <w:rPr>
          <w:rFonts w:ascii="Times New Roman" w:hAnsi="Times New Roman" w:cs="Times New Roman"/>
          <w:sz w:val="20"/>
          <w:szCs w:val="20"/>
        </w:rPr>
        <w:t>9</w:t>
      </w:r>
      <w:r w:rsidRPr="00742B5C">
        <w:rPr>
          <w:rFonts w:ascii="Times New Roman" w:hAnsi="Times New Roman" w:cs="Times New Roman"/>
          <w:sz w:val="20"/>
          <w:szCs w:val="20"/>
        </w:rPr>
        <w:t xml:space="preserve"> </w:t>
      </w:r>
      <w:r w:rsidR="00404348" w:rsidRPr="00742B5C">
        <w:rPr>
          <w:rFonts w:ascii="Times New Roman" w:hAnsi="Times New Roman" w:cs="Times New Roman"/>
          <w:sz w:val="20"/>
          <w:szCs w:val="20"/>
        </w:rPr>
        <w:t>points</w:t>
      </w:r>
      <w:r w:rsidRPr="00742B5C">
        <w:rPr>
          <w:rFonts w:ascii="Times New Roman" w:hAnsi="Times New Roman" w:cs="Times New Roman"/>
          <w:sz w:val="20"/>
          <w:szCs w:val="20"/>
        </w:rPr>
        <w:t xml:space="preserve">, as the caption is. All letters used in the figure are explained in the caption: L = patch length, W = patch width, Cd = cut depth, </w:t>
      </w:r>
      <w:proofErr w:type="spellStart"/>
      <w:r w:rsidRPr="00742B5C">
        <w:rPr>
          <w:rFonts w:ascii="Times New Roman" w:hAnsi="Times New Roman" w:cs="Times New Roman"/>
          <w:sz w:val="20"/>
          <w:szCs w:val="20"/>
        </w:rPr>
        <w:t>Cw</w:t>
      </w:r>
      <w:proofErr w:type="spellEnd"/>
      <w:r w:rsidRPr="00742B5C">
        <w:rPr>
          <w:rFonts w:ascii="Times New Roman" w:hAnsi="Times New Roman" w:cs="Times New Roman"/>
          <w:sz w:val="20"/>
          <w:szCs w:val="20"/>
        </w:rPr>
        <w:t xml:space="preserve"> = cut width, Fl = feed length, </w:t>
      </w:r>
      <w:proofErr w:type="spellStart"/>
      <w:r w:rsidRPr="00742B5C">
        <w:rPr>
          <w:rFonts w:ascii="Times New Roman" w:hAnsi="Times New Roman" w:cs="Times New Roman"/>
          <w:sz w:val="20"/>
          <w:szCs w:val="20"/>
        </w:rPr>
        <w:t>Fw</w:t>
      </w:r>
      <w:proofErr w:type="spellEnd"/>
      <w:r w:rsidRPr="00742B5C">
        <w:rPr>
          <w:rFonts w:ascii="Times New Roman" w:hAnsi="Times New Roman" w:cs="Times New Roman"/>
          <w:sz w:val="20"/>
          <w:szCs w:val="20"/>
        </w:rPr>
        <w:t xml:space="preserve"> = feed width</w:t>
      </w:r>
    </w:p>
    <w:p w14:paraId="2D6BA3F4" w14:textId="77777777" w:rsidR="002176A5" w:rsidRPr="00742B5C" w:rsidRDefault="002176A5" w:rsidP="00CA44D0">
      <w:pPr>
        <w:pStyle w:val="SAP-Level3HeadingSingleline"/>
        <w:keepNext/>
        <w:spacing w:before="120" w:after="120" w:line="240" w:lineRule="auto"/>
        <w:rPr>
          <w:szCs w:val="20"/>
        </w:rPr>
      </w:pPr>
      <w:r w:rsidRPr="00742B5C">
        <w:rPr>
          <w:szCs w:val="20"/>
        </w:rPr>
        <w:t>3.</w:t>
      </w:r>
      <w:r w:rsidRPr="00742B5C">
        <w:rPr>
          <w:rFonts w:eastAsia="SimSun"/>
          <w:szCs w:val="20"/>
        </w:rPr>
        <w:t>3</w:t>
      </w:r>
      <w:r w:rsidRPr="00742B5C">
        <w:rPr>
          <w:szCs w:val="20"/>
        </w:rPr>
        <w:t>.</w:t>
      </w:r>
      <w:r w:rsidRPr="00742B5C">
        <w:rPr>
          <w:rFonts w:eastAsia="SimSun"/>
          <w:szCs w:val="20"/>
        </w:rPr>
        <w:t>1.</w:t>
      </w:r>
      <w:r w:rsidRPr="00742B5C">
        <w:rPr>
          <w:szCs w:val="20"/>
        </w:rPr>
        <w:t xml:space="preserve"> Figure captions</w:t>
      </w:r>
    </w:p>
    <w:p w14:paraId="157DA035" w14:textId="69EE600F" w:rsidR="002176A5" w:rsidRPr="00742B5C" w:rsidRDefault="002176A5" w:rsidP="00404348">
      <w:pPr>
        <w:pStyle w:val="SAP-Paragraph"/>
        <w:spacing w:after="120" w:line="240" w:lineRule="auto"/>
        <w:ind w:firstLineChars="0" w:firstLine="0"/>
        <w:rPr>
          <w:szCs w:val="20"/>
        </w:rPr>
      </w:pPr>
      <w:r w:rsidRPr="00742B5C">
        <w:rPr>
          <w:szCs w:val="20"/>
        </w:rPr>
        <w:t>Figures must be numbered using Arabic numerals. Figure captions must be in 8 pt Regular font. Captions of a single line (e.g. Fig</w:t>
      </w:r>
      <w:r w:rsidRPr="00742B5C">
        <w:rPr>
          <w:rFonts w:eastAsia="SimSun"/>
          <w:szCs w:val="20"/>
        </w:rPr>
        <w:t>.</w:t>
      </w:r>
      <w:r w:rsidRPr="00742B5C">
        <w:rPr>
          <w:szCs w:val="20"/>
        </w:rPr>
        <w:t xml:space="preserve"> 2) must be </w:t>
      </w:r>
      <w:r w:rsidR="00404348" w:rsidRPr="00742B5C">
        <w:rPr>
          <w:szCs w:val="20"/>
        </w:rPr>
        <w:t>centred,</w:t>
      </w:r>
      <w:r w:rsidRPr="00742B5C">
        <w:rPr>
          <w:szCs w:val="20"/>
        </w:rPr>
        <w:t xml:space="preserve"> whereas multi-line captions must be justified (e.g. Fig</w:t>
      </w:r>
      <w:r w:rsidRPr="00742B5C">
        <w:rPr>
          <w:rFonts w:eastAsia="SimSun"/>
          <w:szCs w:val="20"/>
        </w:rPr>
        <w:t>.</w:t>
      </w:r>
      <w:r w:rsidRPr="00742B5C">
        <w:rPr>
          <w:szCs w:val="20"/>
        </w:rPr>
        <w:t xml:space="preserve"> 1). Captions with figure numbers must be placed after their associated figures, as shown in Fig. 1.</w:t>
      </w:r>
    </w:p>
    <w:p w14:paraId="0F77DF8F" w14:textId="77777777" w:rsidR="002176A5" w:rsidRPr="00742B5C" w:rsidRDefault="002176A5" w:rsidP="00404348">
      <w:pPr>
        <w:pStyle w:val="SAP-Paragraph"/>
        <w:spacing w:after="120" w:line="240" w:lineRule="auto"/>
        <w:ind w:firstLine="200"/>
        <w:jc w:val="center"/>
        <w:rPr>
          <w:rFonts w:eastAsia="SimSun"/>
          <w:szCs w:val="20"/>
          <w:lang w:val="en-GB"/>
        </w:rPr>
      </w:pPr>
      <w:r w:rsidRPr="00742B5C">
        <w:rPr>
          <w:rFonts w:eastAsia="SimSun"/>
          <w:noProof/>
          <w:szCs w:val="20"/>
          <w:lang w:val="en-US" w:eastAsia="en-US"/>
        </w:rPr>
        <w:drawing>
          <wp:inline distT="0" distB="0" distL="0" distR="0" wp14:anchorId="1398D212" wp14:editId="51D6DBF4">
            <wp:extent cx="1572280" cy="1568615"/>
            <wp:effectExtent l="0" t="0" r="8890" b="0"/>
            <wp:docPr id="39" name="صورة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70037923_382247556019826_4051822699087921152_n.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97947" cy="1594222"/>
                    </a:xfrm>
                    <a:prstGeom prst="rect">
                      <a:avLst/>
                    </a:prstGeom>
                  </pic:spPr>
                </pic:pic>
              </a:graphicData>
            </a:graphic>
          </wp:inline>
        </w:drawing>
      </w:r>
    </w:p>
    <w:p w14:paraId="04C81D50" w14:textId="27955AC8" w:rsidR="002176A5" w:rsidRPr="00742B5C" w:rsidRDefault="002176A5" w:rsidP="002176A5">
      <w:pPr>
        <w:pStyle w:val="SAP-FigtureCaptionSingleline"/>
        <w:spacing w:after="120" w:line="240" w:lineRule="auto"/>
        <w:rPr>
          <w:sz w:val="20"/>
          <w:szCs w:val="20"/>
        </w:rPr>
      </w:pPr>
      <w:r w:rsidRPr="00742B5C">
        <w:rPr>
          <w:b/>
          <w:bCs/>
          <w:sz w:val="20"/>
          <w:szCs w:val="20"/>
          <w:lang w:eastAsia="en-US"/>
        </w:rPr>
        <w:t xml:space="preserve">Fig. </w:t>
      </w:r>
      <w:r w:rsidRPr="00742B5C">
        <w:rPr>
          <w:b/>
          <w:bCs/>
          <w:sz w:val="20"/>
          <w:szCs w:val="20"/>
        </w:rPr>
        <w:t>2</w:t>
      </w:r>
      <w:r w:rsidR="00CA44D0" w:rsidRPr="00742B5C">
        <w:rPr>
          <w:b/>
          <w:bCs/>
          <w:sz w:val="20"/>
          <w:szCs w:val="20"/>
        </w:rPr>
        <w:t>.</w:t>
      </w:r>
      <w:r w:rsidRPr="00742B5C">
        <w:rPr>
          <w:sz w:val="20"/>
          <w:szCs w:val="20"/>
        </w:rPr>
        <w:t xml:space="preserve"> Solar refrigeration system</w:t>
      </w:r>
    </w:p>
    <w:p w14:paraId="0C19278F" w14:textId="77777777" w:rsidR="002176A5" w:rsidRPr="00742B5C" w:rsidRDefault="002176A5" w:rsidP="00CA44D0">
      <w:pPr>
        <w:pStyle w:val="SAP-Level3HeadingSingleline"/>
        <w:keepNext/>
        <w:spacing w:before="120" w:after="120" w:line="240" w:lineRule="auto"/>
        <w:rPr>
          <w:szCs w:val="20"/>
        </w:rPr>
      </w:pPr>
      <w:r w:rsidRPr="00742B5C">
        <w:rPr>
          <w:szCs w:val="20"/>
        </w:rPr>
        <w:t>3.3.2. Table captions</w:t>
      </w:r>
    </w:p>
    <w:p w14:paraId="3C0F53D8" w14:textId="522E1234" w:rsidR="002176A5" w:rsidRPr="00742B5C" w:rsidRDefault="002176A5" w:rsidP="002176A5">
      <w:pPr>
        <w:pStyle w:val="SAP-Paragraph"/>
        <w:spacing w:line="240" w:lineRule="auto"/>
        <w:ind w:firstLineChars="0" w:firstLine="0"/>
        <w:rPr>
          <w:szCs w:val="20"/>
        </w:rPr>
      </w:pPr>
      <w:r w:rsidRPr="00742B5C">
        <w:rPr>
          <w:szCs w:val="20"/>
        </w:rPr>
        <w:t xml:space="preserve">Tables must be numbered using Arabic numerals. Table captions must be centred and in </w:t>
      </w:r>
      <w:r w:rsidR="00CA44D0" w:rsidRPr="00742B5C">
        <w:rPr>
          <w:szCs w:val="20"/>
        </w:rPr>
        <w:t>9</w:t>
      </w:r>
      <w:r w:rsidRPr="00742B5C">
        <w:rPr>
          <w:szCs w:val="20"/>
        </w:rPr>
        <w:t>pt Regular font. Captions with table numbers must be placed before their associated tables, as shown in Table 1.</w:t>
      </w:r>
    </w:p>
    <w:p w14:paraId="33105678" w14:textId="77777777" w:rsidR="002176A5" w:rsidRPr="00742B5C" w:rsidRDefault="002176A5" w:rsidP="00CA44D0">
      <w:pPr>
        <w:pStyle w:val="SAP-Level2HeadingSingleline"/>
        <w:tabs>
          <w:tab w:val="left" w:pos="284"/>
        </w:tabs>
        <w:spacing w:before="120" w:after="120" w:line="240" w:lineRule="auto"/>
        <w:rPr>
          <w:rFonts w:eastAsia="SimSun"/>
          <w:b w:val="0"/>
          <w:bCs/>
          <w:i/>
          <w:iCs/>
          <w:szCs w:val="20"/>
        </w:rPr>
      </w:pPr>
      <w:r w:rsidRPr="00742B5C">
        <w:rPr>
          <w:rFonts w:eastAsia="SimSun"/>
          <w:b w:val="0"/>
          <w:bCs/>
          <w:i/>
          <w:iCs/>
          <w:szCs w:val="20"/>
        </w:rPr>
        <w:t>3.4. Equations</w:t>
      </w:r>
    </w:p>
    <w:p w14:paraId="14D1FAA2" w14:textId="26E45C67" w:rsidR="002176A5" w:rsidRPr="00742B5C" w:rsidRDefault="002176A5" w:rsidP="002176A5">
      <w:pPr>
        <w:pStyle w:val="SAP-Paragraph"/>
        <w:spacing w:line="240" w:lineRule="auto"/>
        <w:ind w:firstLineChars="0" w:firstLine="0"/>
        <w:rPr>
          <w:szCs w:val="20"/>
        </w:rPr>
      </w:pPr>
      <w:r w:rsidRPr="00742B5C">
        <w:rPr>
          <w:szCs w:val="20"/>
        </w:rPr>
        <w:t>Equations should be numbered consecutively throughout the paper. The equation number is enclosed in parentheses and placed flush right, as in (1). Your equation should be typed using the Times New Roman font (please</w:t>
      </w:r>
      <w:r w:rsidR="00CA44D0" w:rsidRPr="00742B5C">
        <w:rPr>
          <w:szCs w:val="20"/>
        </w:rPr>
        <w:t>,</w:t>
      </w:r>
      <w:r w:rsidRPr="00742B5C">
        <w:rPr>
          <w:szCs w:val="20"/>
        </w:rPr>
        <w:t xml:space="preserve"> no other font). To create </w:t>
      </w:r>
      <w:r w:rsidR="00CA44D0" w:rsidRPr="00742B5C">
        <w:rPr>
          <w:szCs w:val="20"/>
        </w:rPr>
        <w:t>multilevel</w:t>
      </w:r>
      <w:r w:rsidRPr="00742B5C">
        <w:rPr>
          <w:szCs w:val="20"/>
        </w:rPr>
        <w:t xml:space="preserve"> equations, it may be necessary to treat the equation as a graphic and insert it into the text after your paper is styled.</w:t>
      </w:r>
    </w:p>
    <w:p w14:paraId="5688E5CD" w14:textId="77777777" w:rsidR="002176A5" w:rsidRPr="00742B5C" w:rsidRDefault="002176A5" w:rsidP="002176A5">
      <w:pPr>
        <w:pStyle w:val="SAP-Paragraph"/>
        <w:spacing w:line="240" w:lineRule="auto"/>
        <w:ind w:firstLineChars="0" w:firstLine="0"/>
        <w:rPr>
          <w:szCs w:val="20"/>
        </w:rPr>
      </w:pPr>
    </w:p>
    <w:p w14:paraId="5CE4D837" w14:textId="77777777" w:rsidR="002176A5" w:rsidRPr="00742B5C" w:rsidRDefault="00000000" w:rsidP="002176A5">
      <w:pPr>
        <w:pStyle w:val="SAP-Equation"/>
        <w:tabs>
          <w:tab w:val="clear" w:pos="5292"/>
          <w:tab w:val="right" w:pos="10255"/>
        </w:tabs>
        <w:jc w:val="left"/>
        <w:rPr>
          <w:szCs w:val="20"/>
        </w:rPr>
      </w:pPr>
      <m:oMath>
        <m:func>
          <m:funcPr>
            <m:ctrlPr>
              <w:rPr>
                <w:rFonts w:ascii="Cambria Math" w:hAnsi="Cambria Math"/>
                <w:i/>
                <w:szCs w:val="20"/>
                <w:lang w:eastAsia="en-US"/>
              </w:rPr>
            </m:ctrlPr>
          </m:funcPr>
          <m:fName>
            <m:r>
              <m:rPr>
                <m:sty m:val="p"/>
              </m:rPr>
              <w:rPr>
                <w:rFonts w:ascii="Cambria Math" w:hAnsi="Cambria Math"/>
                <w:szCs w:val="20"/>
                <w:lang w:eastAsia="en-US"/>
              </w:rPr>
              <m:t>sin</m:t>
            </m:r>
          </m:fName>
          <m:e>
            <m:r>
              <w:rPr>
                <w:rFonts w:ascii="Cambria Math" w:hAnsi="Cambria Math"/>
                <w:szCs w:val="20"/>
                <w:lang w:eastAsia="en-US"/>
              </w:rPr>
              <m:t>x</m:t>
            </m:r>
          </m:e>
        </m:func>
        <m:r>
          <w:rPr>
            <w:rFonts w:ascii="Cambria Math" w:hAnsi="Cambria Math"/>
            <w:szCs w:val="20"/>
            <w:lang w:eastAsia="en-US"/>
          </w:rPr>
          <m:t>+</m:t>
        </m:r>
        <m:func>
          <m:funcPr>
            <m:ctrlPr>
              <w:rPr>
                <w:rFonts w:ascii="Cambria Math" w:hAnsi="Cambria Math"/>
                <w:i/>
                <w:szCs w:val="20"/>
                <w:lang w:eastAsia="en-US"/>
              </w:rPr>
            </m:ctrlPr>
          </m:funcPr>
          <m:fName>
            <m:r>
              <m:rPr>
                <m:sty m:val="p"/>
              </m:rPr>
              <w:rPr>
                <w:rFonts w:ascii="Cambria Math" w:hAnsi="Cambria Math"/>
                <w:szCs w:val="20"/>
                <w:lang w:eastAsia="en-US"/>
              </w:rPr>
              <m:t>cos</m:t>
            </m:r>
          </m:fName>
          <m:e>
            <m:r>
              <w:rPr>
                <w:rFonts w:ascii="Cambria Math" w:hAnsi="Cambria Math"/>
                <w:szCs w:val="20"/>
                <w:lang w:eastAsia="en-US"/>
              </w:rPr>
              <m:t>y=a</m:t>
            </m:r>
          </m:e>
        </m:func>
      </m:oMath>
      <w:r w:rsidR="002176A5" w:rsidRPr="00742B5C">
        <w:rPr>
          <w:szCs w:val="20"/>
          <w:lang w:eastAsia="en-US"/>
        </w:rPr>
        <w:t xml:space="preserve">   </w:t>
      </w:r>
      <w:r w:rsidR="002176A5" w:rsidRPr="00742B5C">
        <w:rPr>
          <w:szCs w:val="20"/>
        </w:rPr>
        <w:t xml:space="preserve">                  </w:t>
      </w:r>
      <w:r w:rsidR="002176A5" w:rsidRPr="00742B5C">
        <w:rPr>
          <w:szCs w:val="20"/>
        </w:rPr>
        <w:tab/>
      </w:r>
      <w:r w:rsidR="002176A5" w:rsidRPr="00742B5C">
        <w:rPr>
          <w:szCs w:val="20"/>
        </w:rPr>
        <w:tab/>
        <w:t>(1)</w:t>
      </w:r>
    </w:p>
    <w:p w14:paraId="5247A1A7" w14:textId="77777777" w:rsidR="002176A5" w:rsidRPr="00742B5C" w:rsidRDefault="002176A5" w:rsidP="002176A5">
      <w:pPr>
        <w:pStyle w:val="SAP-Equation"/>
        <w:tabs>
          <w:tab w:val="clear" w:pos="2646"/>
          <w:tab w:val="clear" w:pos="5292"/>
          <w:tab w:val="center" w:pos="5127"/>
          <w:tab w:val="right" w:pos="10255"/>
        </w:tabs>
        <w:jc w:val="left"/>
        <w:rPr>
          <w:iCs/>
          <w:szCs w:val="20"/>
        </w:rPr>
      </w:pPr>
      <m:oMath>
        <m:r>
          <w:rPr>
            <w:rFonts w:ascii="Cambria Math" w:hAnsi="Cambria Math"/>
            <w:szCs w:val="20"/>
          </w:rPr>
          <m:t>dL=G*</m:t>
        </m:r>
        <m:sSub>
          <m:sSubPr>
            <m:ctrlPr>
              <w:rPr>
                <w:rFonts w:ascii="Cambria Math" w:hAnsi="Cambria Math"/>
                <w:i/>
                <w:szCs w:val="20"/>
              </w:rPr>
            </m:ctrlPr>
          </m:sSubPr>
          <m:e>
            <m:r>
              <w:rPr>
                <w:rFonts w:ascii="Cambria Math" w:hAnsi="Cambria Math"/>
                <w:szCs w:val="20"/>
              </w:rPr>
              <m:t>d</m:t>
            </m:r>
          </m:e>
          <m:sub>
            <m:r>
              <w:rPr>
                <w:rFonts w:ascii="Cambria Math" w:hAnsi="Cambria Math"/>
                <w:szCs w:val="20"/>
              </w:rPr>
              <m:t>w</m:t>
            </m:r>
          </m:sub>
        </m:sSub>
      </m:oMath>
      <w:r w:rsidRPr="00742B5C">
        <w:rPr>
          <w:i/>
          <w:szCs w:val="20"/>
        </w:rPr>
        <w:t xml:space="preserve">  </w:t>
      </w:r>
      <w:r w:rsidRPr="00742B5C">
        <w:rPr>
          <w:i/>
          <w:szCs w:val="20"/>
        </w:rPr>
        <w:tab/>
      </w:r>
      <w:r w:rsidRPr="00742B5C">
        <w:rPr>
          <w:i/>
          <w:szCs w:val="20"/>
        </w:rPr>
        <w:tab/>
      </w:r>
      <w:r w:rsidRPr="00742B5C">
        <w:rPr>
          <w:iCs/>
          <w:szCs w:val="20"/>
        </w:rPr>
        <w:t>(2)</w:t>
      </w:r>
    </w:p>
    <w:p w14:paraId="21115E2F" w14:textId="77777777" w:rsidR="002176A5" w:rsidRPr="00742B5C" w:rsidRDefault="002176A5" w:rsidP="002176A5">
      <w:pPr>
        <w:pStyle w:val="IJOPCMBody"/>
        <w:spacing w:before="0" w:after="0"/>
        <w:rPr>
          <w:sz w:val="20"/>
          <w:szCs w:val="20"/>
          <w:lang w:eastAsia="en-US"/>
        </w:rPr>
      </w:pPr>
    </w:p>
    <w:p w14:paraId="3256F4BC" w14:textId="3324F504" w:rsidR="002176A5" w:rsidRPr="00742B5C" w:rsidRDefault="002176A5" w:rsidP="002176A5">
      <w:pPr>
        <w:pStyle w:val="IJOPCMBody"/>
        <w:spacing w:before="0" w:after="0"/>
        <w:rPr>
          <w:sz w:val="20"/>
          <w:szCs w:val="20"/>
          <w:lang w:eastAsia="en-US"/>
        </w:rPr>
      </w:pPr>
      <w:r w:rsidRPr="00742B5C">
        <w:rPr>
          <w:sz w:val="20"/>
          <w:szCs w:val="20"/>
          <w:lang w:eastAsia="en-US"/>
        </w:rPr>
        <w:lastRenderedPageBreak/>
        <w:t xml:space="preserve">Use the same symbol </w:t>
      </w:r>
      <w:r w:rsidR="00CA44D0" w:rsidRPr="00742B5C">
        <w:rPr>
          <w:sz w:val="20"/>
          <w:szCs w:val="20"/>
          <w:lang w:eastAsia="en-US"/>
        </w:rPr>
        <w:t>in</w:t>
      </w:r>
      <w:r w:rsidRPr="00742B5C">
        <w:rPr>
          <w:sz w:val="20"/>
          <w:szCs w:val="20"/>
          <w:lang w:eastAsia="en-US"/>
        </w:rPr>
        <w:t xml:space="preserve"> a definition over the entire article. Use correct symbols for physical or technical terms. (Example: ε</w:t>
      </w:r>
      <w:r w:rsidRPr="00742B5C">
        <w:rPr>
          <w:sz w:val="20"/>
          <w:szCs w:val="20"/>
          <w:vertAlign w:val="subscript"/>
          <w:lang w:eastAsia="en-US"/>
        </w:rPr>
        <w:t>0</w:t>
      </w:r>
      <w:r w:rsidRPr="00742B5C">
        <w:rPr>
          <w:sz w:val="20"/>
          <w:szCs w:val="20"/>
          <w:lang w:eastAsia="en-US"/>
        </w:rPr>
        <w:t xml:space="preserve"> and not ε0 for permittivity). Do not repeat definitions over the article. Refer to already defined symbols, equations, </w:t>
      </w:r>
      <w:r w:rsidR="00CA44D0" w:rsidRPr="00742B5C">
        <w:rPr>
          <w:sz w:val="20"/>
          <w:szCs w:val="20"/>
          <w:lang w:eastAsia="en-US"/>
        </w:rPr>
        <w:t xml:space="preserve">and </w:t>
      </w:r>
      <w:r w:rsidRPr="00742B5C">
        <w:rPr>
          <w:sz w:val="20"/>
          <w:szCs w:val="20"/>
          <w:lang w:eastAsia="en-US"/>
        </w:rPr>
        <w:t xml:space="preserve">theorems by using the </w:t>
      </w:r>
      <w:proofErr w:type="gramStart"/>
      <w:r w:rsidRPr="00742B5C">
        <w:rPr>
          <w:sz w:val="20"/>
          <w:szCs w:val="20"/>
          <w:lang w:eastAsia="en-US"/>
        </w:rPr>
        <w:t>cross reference</w:t>
      </w:r>
      <w:proofErr w:type="gramEnd"/>
      <w:r w:rsidRPr="00742B5C">
        <w:rPr>
          <w:sz w:val="20"/>
          <w:szCs w:val="20"/>
          <w:lang w:eastAsia="en-US"/>
        </w:rPr>
        <w:t xml:space="preserve"> number (Example: As pointed in (1) the…).</w:t>
      </w:r>
    </w:p>
    <w:p w14:paraId="4CF7AAF6" w14:textId="77777777" w:rsidR="002176A5" w:rsidRPr="00742B5C" w:rsidRDefault="002176A5" w:rsidP="002176A5">
      <w:pPr>
        <w:pStyle w:val="SAP-Acknowledgement"/>
        <w:keepNext/>
        <w:spacing w:before="240" w:after="240" w:line="240" w:lineRule="auto"/>
        <w:rPr>
          <w:rFonts w:eastAsia="SimSun"/>
          <w:sz w:val="20"/>
          <w:szCs w:val="20"/>
        </w:rPr>
      </w:pPr>
      <w:r w:rsidRPr="00742B5C">
        <w:rPr>
          <w:caps w:val="0"/>
          <w:sz w:val="20"/>
          <w:szCs w:val="20"/>
        </w:rPr>
        <w:t>Acknowledgement</w:t>
      </w:r>
    </w:p>
    <w:p w14:paraId="6A98C141" w14:textId="5AA177B0" w:rsidR="002176A5" w:rsidRPr="00742B5C" w:rsidRDefault="002176A5" w:rsidP="00CA44D0">
      <w:pPr>
        <w:autoSpaceDE w:val="0"/>
        <w:autoSpaceDN w:val="0"/>
        <w:adjustRightInd w:val="0"/>
        <w:jc w:val="both"/>
        <w:rPr>
          <w:rFonts w:ascii="Times New Roman" w:eastAsia="Times New Roman" w:hAnsi="Times New Roman" w:cs="Times New Roman"/>
          <w:sz w:val="20"/>
          <w:szCs w:val="20"/>
        </w:rPr>
      </w:pPr>
      <w:r w:rsidRPr="00742B5C">
        <w:rPr>
          <w:rFonts w:ascii="Times New Roman" w:eastAsia="Times New Roman" w:hAnsi="Times New Roman" w:cs="Times New Roman"/>
          <w:sz w:val="20"/>
          <w:szCs w:val="20"/>
        </w:rPr>
        <w:t xml:space="preserve">This is a text of </w:t>
      </w:r>
      <w:r w:rsidR="00CA44D0" w:rsidRPr="00742B5C">
        <w:rPr>
          <w:rFonts w:ascii="Times New Roman" w:eastAsia="Times New Roman" w:hAnsi="Times New Roman" w:cs="Times New Roman"/>
          <w:sz w:val="20"/>
          <w:szCs w:val="20"/>
        </w:rPr>
        <w:t>acknowledgement</w:t>
      </w:r>
      <w:r w:rsidRPr="00742B5C">
        <w:rPr>
          <w:rFonts w:ascii="Times New Roman" w:eastAsia="Times New Roman" w:hAnsi="Times New Roman" w:cs="Times New Roman"/>
          <w:sz w:val="20"/>
          <w:szCs w:val="20"/>
        </w:rPr>
        <w:t xml:space="preserve">. Do not forget </w:t>
      </w:r>
      <w:r w:rsidR="00CA44D0" w:rsidRPr="00742B5C">
        <w:rPr>
          <w:rFonts w:ascii="Times New Roman" w:eastAsia="Times New Roman" w:hAnsi="Times New Roman" w:cs="Times New Roman"/>
          <w:sz w:val="20"/>
          <w:szCs w:val="20"/>
        </w:rPr>
        <w:t xml:space="preserve">the </w:t>
      </w:r>
      <w:r w:rsidRPr="00742B5C">
        <w:rPr>
          <w:rFonts w:ascii="Times New Roman" w:eastAsia="Times New Roman" w:hAnsi="Times New Roman" w:cs="Times New Roman"/>
          <w:sz w:val="20"/>
          <w:szCs w:val="20"/>
        </w:rPr>
        <w:t xml:space="preserve">people who have assisted you </w:t>
      </w:r>
      <w:r w:rsidR="00CA44D0" w:rsidRPr="00742B5C">
        <w:rPr>
          <w:rFonts w:ascii="Times New Roman" w:eastAsia="Times New Roman" w:hAnsi="Times New Roman" w:cs="Times New Roman"/>
          <w:sz w:val="20"/>
          <w:szCs w:val="20"/>
        </w:rPr>
        <w:t>with</w:t>
      </w:r>
      <w:r w:rsidRPr="00742B5C">
        <w:rPr>
          <w:rFonts w:ascii="Times New Roman" w:eastAsia="Times New Roman" w:hAnsi="Times New Roman" w:cs="Times New Roman"/>
          <w:sz w:val="20"/>
          <w:szCs w:val="20"/>
        </w:rPr>
        <w:t xml:space="preserve"> your work. Do not exaggerate with thanks. If your work has been paid by a Grant, mention the Grant name and number here.</w:t>
      </w:r>
    </w:p>
    <w:p w14:paraId="013AC4A4" w14:textId="77777777" w:rsidR="002176A5" w:rsidRPr="00742B5C" w:rsidRDefault="002176A5" w:rsidP="00CA44D0">
      <w:pPr>
        <w:autoSpaceDE w:val="0"/>
        <w:autoSpaceDN w:val="0"/>
        <w:adjustRightInd w:val="0"/>
        <w:spacing w:before="240" w:after="240"/>
        <w:jc w:val="both"/>
        <w:rPr>
          <w:rFonts w:ascii="Times New Roman" w:eastAsia="Times New Roman" w:hAnsi="Times New Roman" w:cs="Times New Roman"/>
          <w:b/>
          <w:bCs/>
          <w:sz w:val="20"/>
          <w:szCs w:val="20"/>
        </w:rPr>
      </w:pPr>
      <w:r w:rsidRPr="00742B5C">
        <w:rPr>
          <w:rFonts w:ascii="Times New Roman" w:eastAsia="Times New Roman" w:hAnsi="Times New Roman" w:cs="Times New Roman"/>
          <w:b/>
          <w:bCs/>
          <w:sz w:val="20"/>
          <w:szCs w:val="20"/>
        </w:rPr>
        <w:t xml:space="preserve">Reference </w:t>
      </w:r>
    </w:p>
    <w:p w14:paraId="46967BE1" w14:textId="10CC0BD3" w:rsidR="002176A5" w:rsidRPr="00742B5C" w:rsidRDefault="002176A5" w:rsidP="002176A5">
      <w:pPr>
        <w:autoSpaceDE w:val="0"/>
        <w:autoSpaceDN w:val="0"/>
        <w:adjustRightInd w:val="0"/>
        <w:jc w:val="both"/>
        <w:rPr>
          <w:rFonts w:ascii="Times New Roman" w:eastAsia="Times New Roman" w:hAnsi="Times New Roman" w:cs="Times New Roman"/>
          <w:sz w:val="20"/>
          <w:szCs w:val="20"/>
        </w:rPr>
      </w:pPr>
      <w:r w:rsidRPr="00742B5C">
        <w:rPr>
          <w:rFonts w:ascii="Times New Roman" w:eastAsia="Times New Roman" w:hAnsi="Times New Roman" w:cs="Times New Roman"/>
          <w:sz w:val="20"/>
          <w:szCs w:val="20"/>
        </w:rPr>
        <w:t xml:space="preserve">There are standard reference formats for most types of </w:t>
      </w:r>
      <w:r w:rsidR="00CA44D0" w:rsidRPr="00742B5C">
        <w:rPr>
          <w:rFonts w:ascii="Times New Roman" w:eastAsia="Times New Roman" w:hAnsi="Times New Roman" w:cs="Times New Roman"/>
          <w:sz w:val="20"/>
          <w:szCs w:val="20"/>
        </w:rPr>
        <w:t>documents</w:t>
      </w:r>
      <w:r w:rsidRPr="00742B5C">
        <w:rPr>
          <w:rFonts w:ascii="Times New Roman" w:eastAsia="Times New Roman" w:hAnsi="Times New Roman" w:cs="Times New Roman"/>
          <w:sz w:val="20"/>
          <w:szCs w:val="20"/>
        </w:rPr>
        <w:t xml:space="preserve">. Below are examples of the most common types of </w:t>
      </w:r>
      <w:r w:rsidR="00CA44D0" w:rsidRPr="00742B5C">
        <w:rPr>
          <w:rFonts w:ascii="Times New Roman" w:eastAsia="Times New Roman" w:hAnsi="Times New Roman" w:cs="Times New Roman"/>
          <w:sz w:val="20"/>
          <w:szCs w:val="20"/>
        </w:rPr>
        <w:t>documents</w:t>
      </w:r>
      <w:r w:rsidRPr="00742B5C">
        <w:rPr>
          <w:rFonts w:ascii="Times New Roman" w:eastAsia="Times New Roman" w:hAnsi="Times New Roman" w:cs="Times New Roman"/>
          <w:sz w:val="20"/>
          <w:szCs w:val="20"/>
        </w:rPr>
        <w:t xml:space="preserve"> you might want to reference. Each of the following gives a suggested standard format for the reference</w:t>
      </w:r>
      <w:r w:rsidR="00CA44D0" w:rsidRPr="00742B5C">
        <w:rPr>
          <w:rFonts w:ascii="Times New Roman" w:eastAsia="Times New Roman" w:hAnsi="Times New Roman" w:cs="Times New Roman"/>
          <w:sz w:val="20"/>
          <w:szCs w:val="20"/>
        </w:rPr>
        <w:t>,</w:t>
      </w:r>
      <w:r w:rsidRPr="00742B5C">
        <w:rPr>
          <w:rFonts w:ascii="Times New Roman" w:eastAsia="Times New Roman" w:hAnsi="Times New Roman" w:cs="Times New Roman"/>
          <w:sz w:val="20"/>
          <w:szCs w:val="20"/>
        </w:rPr>
        <w:t xml:space="preserve"> followed by examples for the different document types. </w:t>
      </w:r>
    </w:p>
    <w:p w14:paraId="161B3857" w14:textId="77777777" w:rsidR="002176A5" w:rsidRPr="00742B5C" w:rsidRDefault="002176A5" w:rsidP="002176A5">
      <w:pPr>
        <w:autoSpaceDE w:val="0"/>
        <w:autoSpaceDN w:val="0"/>
        <w:adjustRightInd w:val="0"/>
        <w:jc w:val="both"/>
        <w:rPr>
          <w:rFonts w:ascii="Times New Roman" w:eastAsia="Times New Roman" w:hAnsi="Times New Roman" w:cs="Times New Roman"/>
          <w:b/>
          <w:bCs/>
          <w:sz w:val="20"/>
          <w:szCs w:val="20"/>
        </w:rPr>
      </w:pPr>
      <w:r w:rsidRPr="00742B5C">
        <w:rPr>
          <w:rFonts w:ascii="Times New Roman" w:eastAsia="Times New Roman" w:hAnsi="Times New Roman" w:cs="Times New Roman"/>
          <w:b/>
          <w:bCs/>
          <w:sz w:val="20"/>
          <w:szCs w:val="20"/>
        </w:rPr>
        <w:t xml:space="preserve">Book </w:t>
      </w:r>
    </w:p>
    <w:p w14:paraId="2D4D1921" w14:textId="77777777" w:rsidR="002176A5" w:rsidRPr="00742B5C" w:rsidRDefault="002176A5" w:rsidP="002176A5">
      <w:pPr>
        <w:autoSpaceDE w:val="0"/>
        <w:autoSpaceDN w:val="0"/>
        <w:adjustRightInd w:val="0"/>
        <w:jc w:val="both"/>
        <w:rPr>
          <w:rFonts w:ascii="Times New Roman" w:eastAsia="Times New Roman" w:hAnsi="Times New Roman" w:cs="Times New Roman"/>
          <w:sz w:val="20"/>
          <w:szCs w:val="20"/>
        </w:rPr>
      </w:pPr>
      <w:r w:rsidRPr="00742B5C">
        <w:rPr>
          <w:rFonts w:ascii="Times New Roman" w:eastAsia="Times New Roman" w:hAnsi="Times New Roman" w:cs="Times New Roman"/>
          <w:sz w:val="20"/>
          <w:szCs w:val="20"/>
        </w:rPr>
        <w:t xml:space="preserve">[Ref number] Author’s initials. Author’s Surname, Book Title, edition (if not first). Place of publication: Publisher, Year. </w:t>
      </w:r>
    </w:p>
    <w:p w14:paraId="01C9D152" w14:textId="77560F62" w:rsidR="002176A5" w:rsidRPr="00742B5C" w:rsidRDefault="002176A5" w:rsidP="00404348">
      <w:pPr>
        <w:pStyle w:val="a3"/>
        <w:numPr>
          <w:ilvl w:val="0"/>
          <w:numId w:val="12"/>
        </w:numPr>
        <w:autoSpaceDE w:val="0"/>
        <w:autoSpaceDN w:val="0"/>
        <w:adjustRightInd w:val="0"/>
        <w:ind w:left="360"/>
        <w:jc w:val="both"/>
        <w:rPr>
          <w:rFonts w:eastAsia="Times New Roman"/>
          <w:sz w:val="20"/>
          <w:szCs w:val="20"/>
        </w:rPr>
      </w:pPr>
      <w:r w:rsidRPr="00742B5C">
        <w:rPr>
          <w:rFonts w:eastAsia="Times New Roman"/>
          <w:sz w:val="20"/>
          <w:szCs w:val="20"/>
        </w:rPr>
        <w:t xml:space="preserve">I.A. Glover and P.M. Grant, Digital Communications, 3rd ed. Harlow: Prentice Hall, 2009. </w:t>
      </w:r>
    </w:p>
    <w:p w14:paraId="366FF175" w14:textId="77777777" w:rsidR="002176A5" w:rsidRPr="00742B5C" w:rsidRDefault="002176A5" w:rsidP="002176A5">
      <w:pPr>
        <w:autoSpaceDE w:val="0"/>
        <w:autoSpaceDN w:val="0"/>
        <w:adjustRightInd w:val="0"/>
        <w:jc w:val="both"/>
        <w:rPr>
          <w:rFonts w:ascii="Times New Roman" w:eastAsia="Times New Roman" w:hAnsi="Times New Roman" w:cs="Times New Roman"/>
          <w:b/>
          <w:bCs/>
          <w:sz w:val="20"/>
          <w:szCs w:val="20"/>
        </w:rPr>
      </w:pPr>
      <w:r w:rsidRPr="00742B5C">
        <w:rPr>
          <w:rFonts w:ascii="Times New Roman" w:eastAsia="Times New Roman" w:hAnsi="Times New Roman" w:cs="Times New Roman"/>
          <w:b/>
          <w:bCs/>
          <w:sz w:val="20"/>
          <w:szCs w:val="20"/>
        </w:rPr>
        <w:t xml:space="preserve">Book chapter </w:t>
      </w:r>
    </w:p>
    <w:p w14:paraId="7F8EF7F5" w14:textId="1990FACF" w:rsidR="002176A5" w:rsidRPr="00742B5C" w:rsidRDefault="002176A5" w:rsidP="002176A5">
      <w:pPr>
        <w:autoSpaceDE w:val="0"/>
        <w:autoSpaceDN w:val="0"/>
        <w:adjustRightInd w:val="0"/>
        <w:jc w:val="both"/>
        <w:rPr>
          <w:rFonts w:ascii="Times New Roman" w:eastAsia="Times New Roman" w:hAnsi="Times New Roman" w:cs="Times New Roman"/>
          <w:sz w:val="20"/>
          <w:szCs w:val="20"/>
        </w:rPr>
      </w:pPr>
      <w:r w:rsidRPr="00742B5C">
        <w:rPr>
          <w:rFonts w:ascii="Times New Roman" w:eastAsia="Times New Roman" w:hAnsi="Times New Roman" w:cs="Times New Roman"/>
          <w:sz w:val="20"/>
          <w:szCs w:val="20"/>
        </w:rPr>
        <w:t xml:space="preserve">[Ref number] Author’s initials. Author’s Surname, “Title of chapter in </w:t>
      </w:r>
      <w:r w:rsidR="00CA44D0" w:rsidRPr="00742B5C">
        <w:rPr>
          <w:rFonts w:ascii="Times New Roman" w:eastAsia="Times New Roman" w:hAnsi="Times New Roman" w:cs="Times New Roman"/>
          <w:sz w:val="20"/>
          <w:szCs w:val="20"/>
        </w:rPr>
        <w:t xml:space="preserve">a </w:t>
      </w:r>
      <w:r w:rsidRPr="00742B5C">
        <w:rPr>
          <w:rFonts w:ascii="Times New Roman" w:eastAsia="Times New Roman" w:hAnsi="Times New Roman" w:cs="Times New Roman"/>
          <w:sz w:val="20"/>
          <w:szCs w:val="20"/>
        </w:rPr>
        <w:t xml:space="preserve">book,” in Book Title, edition (if not first), Editor’s initials. Editor’s Surname, Ed. Place of publication: Publisher, Year, page numbers. </w:t>
      </w:r>
    </w:p>
    <w:p w14:paraId="2ACB7CC6" w14:textId="0C79DA08" w:rsidR="002176A5" w:rsidRPr="00742B5C" w:rsidRDefault="002176A5" w:rsidP="00404348">
      <w:pPr>
        <w:pStyle w:val="a3"/>
        <w:numPr>
          <w:ilvl w:val="0"/>
          <w:numId w:val="12"/>
        </w:numPr>
        <w:autoSpaceDE w:val="0"/>
        <w:autoSpaceDN w:val="0"/>
        <w:adjustRightInd w:val="0"/>
        <w:ind w:left="360"/>
        <w:jc w:val="both"/>
        <w:rPr>
          <w:rFonts w:eastAsia="Times New Roman"/>
          <w:sz w:val="20"/>
          <w:szCs w:val="20"/>
        </w:rPr>
      </w:pPr>
      <w:r w:rsidRPr="00742B5C">
        <w:rPr>
          <w:rFonts w:eastAsia="Times New Roman"/>
          <w:sz w:val="20"/>
          <w:szCs w:val="20"/>
        </w:rPr>
        <w:t xml:space="preserve">C. W. Li and G. J. Wang, "MEMS manufacturing techniques for tissue scaffolding devices," in Mems for Biomedical Applications, S. Bhansali and A. Vasudev, Eds. Cambridge: Woodhead, 2012, pp. 192-217. </w:t>
      </w:r>
    </w:p>
    <w:p w14:paraId="5B7E7AB0" w14:textId="77777777" w:rsidR="002176A5" w:rsidRPr="00742B5C" w:rsidRDefault="002176A5" w:rsidP="00404348">
      <w:pPr>
        <w:autoSpaceDE w:val="0"/>
        <w:autoSpaceDN w:val="0"/>
        <w:adjustRightInd w:val="0"/>
        <w:spacing w:before="120"/>
        <w:jc w:val="both"/>
        <w:rPr>
          <w:rFonts w:ascii="Times New Roman" w:eastAsia="Times New Roman" w:hAnsi="Times New Roman" w:cs="Times New Roman"/>
          <w:b/>
          <w:bCs/>
          <w:sz w:val="20"/>
          <w:szCs w:val="20"/>
        </w:rPr>
      </w:pPr>
      <w:r w:rsidRPr="00742B5C">
        <w:rPr>
          <w:rFonts w:ascii="Times New Roman" w:eastAsia="Times New Roman" w:hAnsi="Times New Roman" w:cs="Times New Roman"/>
          <w:b/>
          <w:bCs/>
          <w:sz w:val="20"/>
          <w:szCs w:val="20"/>
        </w:rPr>
        <w:t xml:space="preserve">Electronic Book </w:t>
      </w:r>
    </w:p>
    <w:p w14:paraId="1E35AC13" w14:textId="77777777" w:rsidR="002176A5" w:rsidRPr="00742B5C" w:rsidRDefault="002176A5" w:rsidP="002176A5">
      <w:pPr>
        <w:autoSpaceDE w:val="0"/>
        <w:autoSpaceDN w:val="0"/>
        <w:adjustRightInd w:val="0"/>
        <w:jc w:val="both"/>
        <w:rPr>
          <w:rFonts w:ascii="Times New Roman" w:eastAsia="Times New Roman" w:hAnsi="Times New Roman" w:cs="Times New Roman"/>
          <w:sz w:val="20"/>
          <w:szCs w:val="20"/>
        </w:rPr>
      </w:pPr>
      <w:r w:rsidRPr="00742B5C">
        <w:rPr>
          <w:rFonts w:ascii="Times New Roman" w:eastAsia="Times New Roman" w:hAnsi="Times New Roman" w:cs="Times New Roman"/>
          <w:sz w:val="20"/>
          <w:szCs w:val="20"/>
        </w:rPr>
        <w:t xml:space="preserve">[Ref number] Author’s initials. Author’s Surname. (Year, Month Day). Book Title (edition) [Type of medium]. Available: URL </w:t>
      </w:r>
    </w:p>
    <w:p w14:paraId="0C170B3B" w14:textId="51060FE0" w:rsidR="002176A5" w:rsidRPr="00742B5C" w:rsidRDefault="002176A5" w:rsidP="00404348">
      <w:pPr>
        <w:pStyle w:val="a3"/>
        <w:numPr>
          <w:ilvl w:val="0"/>
          <w:numId w:val="12"/>
        </w:numPr>
        <w:autoSpaceDE w:val="0"/>
        <w:autoSpaceDN w:val="0"/>
        <w:adjustRightInd w:val="0"/>
        <w:ind w:left="360"/>
        <w:jc w:val="both"/>
        <w:rPr>
          <w:rFonts w:eastAsia="Times New Roman"/>
          <w:sz w:val="20"/>
          <w:szCs w:val="20"/>
        </w:rPr>
      </w:pPr>
      <w:r w:rsidRPr="00742B5C">
        <w:rPr>
          <w:rFonts w:eastAsia="Times New Roman"/>
          <w:sz w:val="20"/>
          <w:szCs w:val="20"/>
        </w:rPr>
        <w:t xml:space="preserve">W. Zeng, H. Yu, C. Lin. (2013, Dec 19). Multimedia Security Technologies for Digital Rights Management [Online]. Available: http://goo.gl/xQ6doi </w:t>
      </w:r>
    </w:p>
    <w:p w14:paraId="6B167DFE" w14:textId="77777777" w:rsidR="002176A5" w:rsidRPr="00742B5C" w:rsidRDefault="002176A5" w:rsidP="00404348">
      <w:pPr>
        <w:autoSpaceDE w:val="0"/>
        <w:autoSpaceDN w:val="0"/>
        <w:adjustRightInd w:val="0"/>
        <w:spacing w:before="120"/>
        <w:jc w:val="both"/>
        <w:rPr>
          <w:rFonts w:ascii="Times New Roman" w:eastAsia="Times New Roman" w:hAnsi="Times New Roman" w:cs="Times New Roman"/>
          <w:b/>
          <w:bCs/>
          <w:sz w:val="20"/>
          <w:szCs w:val="20"/>
        </w:rPr>
      </w:pPr>
      <w:r w:rsidRPr="00742B5C">
        <w:rPr>
          <w:rFonts w:ascii="Times New Roman" w:eastAsia="Times New Roman" w:hAnsi="Times New Roman" w:cs="Times New Roman"/>
          <w:b/>
          <w:bCs/>
          <w:sz w:val="20"/>
          <w:szCs w:val="20"/>
        </w:rPr>
        <w:t xml:space="preserve">Journal article </w:t>
      </w:r>
    </w:p>
    <w:p w14:paraId="58EC75E1" w14:textId="18D1B583" w:rsidR="002176A5" w:rsidRPr="00742B5C" w:rsidRDefault="002176A5" w:rsidP="002176A5">
      <w:pPr>
        <w:autoSpaceDE w:val="0"/>
        <w:autoSpaceDN w:val="0"/>
        <w:adjustRightInd w:val="0"/>
        <w:jc w:val="both"/>
        <w:rPr>
          <w:rFonts w:ascii="Times New Roman" w:eastAsia="Times New Roman" w:hAnsi="Times New Roman" w:cs="Times New Roman"/>
          <w:sz w:val="20"/>
          <w:szCs w:val="20"/>
        </w:rPr>
      </w:pPr>
      <w:r w:rsidRPr="00742B5C">
        <w:rPr>
          <w:rFonts w:ascii="Times New Roman" w:eastAsia="Times New Roman" w:hAnsi="Times New Roman" w:cs="Times New Roman"/>
          <w:sz w:val="20"/>
          <w:szCs w:val="20"/>
        </w:rPr>
        <w:t xml:space="preserve">[Ref number] Author’s initials. Author’s Surname, “Title of article,” Title of </w:t>
      </w:r>
      <w:r w:rsidR="00CA44D0" w:rsidRPr="00742B5C">
        <w:rPr>
          <w:rFonts w:ascii="Times New Roman" w:eastAsia="Times New Roman" w:hAnsi="Times New Roman" w:cs="Times New Roman"/>
          <w:sz w:val="20"/>
          <w:szCs w:val="20"/>
        </w:rPr>
        <w:t xml:space="preserve">the </w:t>
      </w:r>
      <w:r w:rsidRPr="00742B5C">
        <w:rPr>
          <w:rFonts w:ascii="Times New Roman" w:eastAsia="Times New Roman" w:hAnsi="Times New Roman" w:cs="Times New Roman"/>
          <w:sz w:val="20"/>
          <w:szCs w:val="20"/>
        </w:rPr>
        <w:t xml:space="preserve">journal abbreviated in Italics, vol. number, issue </w:t>
      </w:r>
    </w:p>
    <w:p w14:paraId="02731547" w14:textId="7DC56F05" w:rsidR="002176A5" w:rsidRPr="00742B5C" w:rsidRDefault="002176A5" w:rsidP="002176A5">
      <w:pPr>
        <w:autoSpaceDE w:val="0"/>
        <w:autoSpaceDN w:val="0"/>
        <w:adjustRightInd w:val="0"/>
        <w:jc w:val="both"/>
        <w:rPr>
          <w:rFonts w:ascii="Times New Roman" w:eastAsia="Times New Roman" w:hAnsi="Times New Roman" w:cs="Times New Roman"/>
          <w:sz w:val="20"/>
          <w:szCs w:val="20"/>
        </w:rPr>
      </w:pPr>
      <w:r w:rsidRPr="00742B5C">
        <w:rPr>
          <w:rFonts w:ascii="Times New Roman" w:eastAsia="Times New Roman" w:hAnsi="Times New Roman" w:cs="Times New Roman"/>
          <w:sz w:val="20"/>
          <w:szCs w:val="20"/>
        </w:rPr>
        <w:t>number, page numbers, Abbreviated Month</w:t>
      </w:r>
      <w:r w:rsidR="00CA44D0" w:rsidRPr="00742B5C">
        <w:rPr>
          <w:rFonts w:ascii="Times New Roman" w:eastAsia="Times New Roman" w:hAnsi="Times New Roman" w:cs="Times New Roman"/>
          <w:sz w:val="20"/>
          <w:szCs w:val="20"/>
        </w:rPr>
        <w:t>,</w:t>
      </w:r>
      <w:r w:rsidRPr="00742B5C">
        <w:rPr>
          <w:rFonts w:ascii="Times New Roman" w:eastAsia="Times New Roman" w:hAnsi="Times New Roman" w:cs="Times New Roman"/>
          <w:sz w:val="20"/>
          <w:szCs w:val="20"/>
        </w:rPr>
        <w:t xml:space="preserve"> Year</w:t>
      </w:r>
      <w:r w:rsidR="00CA44D0" w:rsidRPr="00742B5C">
        <w:rPr>
          <w:rFonts w:ascii="Times New Roman" w:eastAsia="Times New Roman" w:hAnsi="Times New Roman" w:cs="Times New Roman"/>
          <w:sz w:val="20"/>
          <w:szCs w:val="20"/>
        </w:rPr>
        <w:t>, Doi</w:t>
      </w:r>
      <w:r w:rsidRPr="00742B5C">
        <w:rPr>
          <w:rFonts w:ascii="Times New Roman" w:eastAsia="Times New Roman" w:hAnsi="Times New Roman" w:cs="Times New Roman"/>
          <w:sz w:val="20"/>
          <w:szCs w:val="20"/>
        </w:rPr>
        <w:t xml:space="preserve">. </w:t>
      </w:r>
    </w:p>
    <w:p w14:paraId="140404C9" w14:textId="02B544AD" w:rsidR="002176A5" w:rsidRPr="00742B5C" w:rsidRDefault="00CA44D0" w:rsidP="00404348">
      <w:pPr>
        <w:pStyle w:val="a3"/>
        <w:numPr>
          <w:ilvl w:val="0"/>
          <w:numId w:val="12"/>
        </w:numPr>
        <w:autoSpaceDE w:val="0"/>
        <w:autoSpaceDN w:val="0"/>
        <w:adjustRightInd w:val="0"/>
        <w:ind w:left="360"/>
        <w:jc w:val="both"/>
        <w:rPr>
          <w:rFonts w:eastAsia="Times New Roman"/>
          <w:sz w:val="20"/>
          <w:szCs w:val="20"/>
        </w:rPr>
      </w:pPr>
      <w:r w:rsidRPr="00742B5C">
        <w:rPr>
          <w:rFonts w:eastAsia="Times New Roman"/>
          <w:sz w:val="20"/>
          <w:szCs w:val="20"/>
        </w:rPr>
        <w:t xml:space="preserve">Osamah Sabah Barrak, Osamah Fattah Taresh, Mahmood Mohammed Hamzah, and Rusul Ahmed Shakir, “An Investigation of Joining Polyamide (PA) to Stainless Steel AISI 316L by Hot Press Process”, JT, vol. 5, no. 1, pp. 114–121, Apr. 2023, </w:t>
      </w:r>
      <w:hyperlink r:id="rId15" w:history="1">
        <w:r w:rsidRPr="00742B5C">
          <w:rPr>
            <w:rStyle w:val="Hyperlink"/>
            <w:rFonts w:eastAsia="Times New Roman"/>
            <w:sz w:val="20"/>
            <w:szCs w:val="20"/>
          </w:rPr>
          <w:t>https://doi.org/10.51173/jt.v5i1.1280</w:t>
        </w:r>
      </w:hyperlink>
      <w:r w:rsidR="002176A5" w:rsidRPr="00742B5C">
        <w:rPr>
          <w:rFonts w:eastAsia="Times New Roman"/>
          <w:sz w:val="20"/>
          <w:szCs w:val="20"/>
        </w:rPr>
        <w:t xml:space="preserve">. </w:t>
      </w:r>
    </w:p>
    <w:p w14:paraId="79384B24" w14:textId="77777777" w:rsidR="002176A5" w:rsidRPr="00742B5C" w:rsidRDefault="002176A5" w:rsidP="00404348">
      <w:pPr>
        <w:autoSpaceDE w:val="0"/>
        <w:autoSpaceDN w:val="0"/>
        <w:adjustRightInd w:val="0"/>
        <w:spacing w:before="120"/>
        <w:jc w:val="both"/>
        <w:rPr>
          <w:rFonts w:ascii="Times New Roman" w:eastAsia="Times New Roman" w:hAnsi="Times New Roman" w:cs="Times New Roman"/>
          <w:b/>
          <w:bCs/>
          <w:sz w:val="20"/>
          <w:szCs w:val="20"/>
        </w:rPr>
      </w:pPr>
      <w:r w:rsidRPr="00742B5C">
        <w:rPr>
          <w:rFonts w:ascii="Times New Roman" w:eastAsia="Times New Roman" w:hAnsi="Times New Roman" w:cs="Times New Roman"/>
          <w:b/>
          <w:bCs/>
          <w:sz w:val="20"/>
          <w:szCs w:val="20"/>
        </w:rPr>
        <w:t xml:space="preserve">E-Journal article </w:t>
      </w:r>
    </w:p>
    <w:p w14:paraId="7FA796CA" w14:textId="63E459CC" w:rsidR="002176A5" w:rsidRPr="00742B5C" w:rsidRDefault="002176A5" w:rsidP="002176A5">
      <w:pPr>
        <w:autoSpaceDE w:val="0"/>
        <w:autoSpaceDN w:val="0"/>
        <w:adjustRightInd w:val="0"/>
        <w:jc w:val="both"/>
        <w:rPr>
          <w:rFonts w:ascii="Times New Roman" w:eastAsia="Times New Roman" w:hAnsi="Times New Roman" w:cs="Times New Roman"/>
          <w:sz w:val="20"/>
          <w:szCs w:val="20"/>
        </w:rPr>
      </w:pPr>
      <w:r w:rsidRPr="00742B5C">
        <w:rPr>
          <w:rFonts w:ascii="Times New Roman" w:eastAsia="Times New Roman" w:hAnsi="Times New Roman" w:cs="Times New Roman"/>
          <w:sz w:val="20"/>
          <w:szCs w:val="20"/>
        </w:rPr>
        <w:t xml:space="preserve">[Ref number] Author’s initials. Author’s Surname. (Year, Month). “Title of article.” Journal Title [type of medium]. volume number, issue number, </w:t>
      </w:r>
      <w:r w:rsidR="00CA44D0" w:rsidRPr="00742B5C">
        <w:rPr>
          <w:rFonts w:ascii="Times New Roman" w:eastAsia="Times New Roman" w:hAnsi="Times New Roman" w:cs="Times New Roman"/>
          <w:sz w:val="20"/>
          <w:szCs w:val="20"/>
        </w:rPr>
        <w:t xml:space="preserve">and </w:t>
      </w:r>
      <w:r w:rsidRPr="00742B5C">
        <w:rPr>
          <w:rFonts w:ascii="Times New Roman" w:eastAsia="Times New Roman" w:hAnsi="Times New Roman" w:cs="Times New Roman"/>
          <w:sz w:val="20"/>
          <w:szCs w:val="20"/>
        </w:rPr>
        <w:t xml:space="preserve">page numbers if given. Available: URL </w:t>
      </w:r>
    </w:p>
    <w:p w14:paraId="5B50C72E" w14:textId="77D5E5F8" w:rsidR="002176A5" w:rsidRPr="00742B5C" w:rsidRDefault="002176A5" w:rsidP="00404348">
      <w:pPr>
        <w:pStyle w:val="a3"/>
        <w:numPr>
          <w:ilvl w:val="0"/>
          <w:numId w:val="12"/>
        </w:numPr>
        <w:autoSpaceDE w:val="0"/>
        <w:autoSpaceDN w:val="0"/>
        <w:adjustRightInd w:val="0"/>
        <w:ind w:left="360"/>
        <w:jc w:val="both"/>
        <w:rPr>
          <w:rFonts w:eastAsia="Times New Roman"/>
          <w:sz w:val="20"/>
          <w:szCs w:val="20"/>
        </w:rPr>
      </w:pPr>
      <w:r w:rsidRPr="00742B5C">
        <w:rPr>
          <w:rFonts w:eastAsia="Times New Roman"/>
          <w:sz w:val="20"/>
          <w:szCs w:val="20"/>
        </w:rPr>
        <w:t xml:space="preserve">M. </w:t>
      </w:r>
      <w:proofErr w:type="spellStart"/>
      <w:r w:rsidRPr="00742B5C">
        <w:rPr>
          <w:rFonts w:eastAsia="Times New Roman"/>
          <w:sz w:val="20"/>
          <w:szCs w:val="20"/>
        </w:rPr>
        <w:t>Semilof</w:t>
      </w:r>
      <w:proofErr w:type="spellEnd"/>
      <w:r w:rsidRPr="00742B5C">
        <w:rPr>
          <w:rFonts w:eastAsia="Times New Roman"/>
          <w:sz w:val="20"/>
          <w:szCs w:val="20"/>
        </w:rPr>
        <w:t xml:space="preserve">. (1996, July). “Driving commerce to the web-corporate intranets and the internet: lines blur”. Communication Week [Online]. vol. 6, issue 19. Available: http://www.techweb.com/se/directlinkcgi?CWK19960715S0005 </w:t>
      </w:r>
    </w:p>
    <w:p w14:paraId="44F61D08" w14:textId="77777777" w:rsidR="002176A5" w:rsidRPr="00742B5C" w:rsidRDefault="002176A5" w:rsidP="002176A5">
      <w:pPr>
        <w:autoSpaceDE w:val="0"/>
        <w:autoSpaceDN w:val="0"/>
        <w:adjustRightInd w:val="0"/>
        <w:jc w:val="both"/>
        <w:rPr>
          <w:rFonts w:ascii="Times New Roman" w:eastAsia="Times New Roman" w:hAnsi="Times New Roman" w:cs="Times New Roman"/>
          <w:b/>
          <w:bCs/>
          <w:sz w:val="20"/>
          <w:szCs w:val="20"/>
        </w:rPr>
      </w:pPr>
      <w:r w:rsidRPr="00742B5C">
        <w:rPr>
          <w:rFonts w:ascii="Times New Roman" w:eastAsia="Times New Roman" w:hAnsi="Times New Roman" w:cs="Times New Roman"/>
          <w:b/>
          <w:bCs/>
          <w:sz w:val="20"/>
          <w:szCs w:val="20"/>
        </w:rPr>
        <w:t xml:space="preserve">Conference papers </w:t>
      </w:r>
    </w:p>
    <w:p w14:paraId="30C49645" w14:textId="6FB79F4D" w:rsidR="002176A5" w:rsidRPr="00742B5C" w:rsidRDefault="002176A5" w:rsidP="002176A5">
      <w:pPr>
        <w:autoSpaceDE w:val="0"/>
        <w:autoSpaceDN w:val="0"/>
        <w:adjustRightInd w:val="0"/>
        <w:jc w:val="both"/>
        <w:rPr>
          <w:rFonts w:ascii="Times New Roman" w:eastAsia="Times New Roman" w:hAnsi="Times New Roman" w:cs="Times New Roman"/>
          <w:sz w:val="20"/>
          <w:szCs w:val="20"/>
        </w:rPr>
      </w:pPr>
      <w:r w:rsidRPr="00742B5C">
        <w:rPr>
          <w:rFonts w:ascii="Times New Roman" w:eastAsia="Times New Roman" w:hAnsi="Times New Roman" w:cs="Times New Roman"/>
          <w:sz w:val="20"/>
          <w:szCs w:val="20"/>
        </w:rPr>
        <w:t xml:space="preserve">[Ref number] Author’s initials. Author’s Surname, “Title of paper,” </w:t>
      </w:r>
      <w:r w:rsidR="00CA44D0" w:rsidRPr="00742B5C">
        <w:rPr>
          <w:rFonts w:ascii="Times New Roman" w:eastAsia="Times New Roman" w:hAnsi="Times New Roman" w:cs="Times New Roman"/>
          <w:sz w:val="20"/>
          <w:szCs w:val="20"/>
        </w:rPr>
        <w:t>in the name of</w:t>
      </w:r>
      <w:r w:rsidRPr="00742B5C">
        <w:rPr>
          <w:rFonts w:ascii="Times New Roman" w:eastAsia="Times New Roman" w:hAnsi="Times New Roman" w:cs="Times New Roman"/>
          <w:sz w:val="20"/>
          <w:szCs w:val="20"/>
        </w:rPr>
        <w:t xml:space="preserve"> Conference, Location, Year, pp. xxx. </w:t>
      </w:r>
    </w:p>
    <w:p w14:paraId="00C5B128" w14:textId="77777777" w:rsidR="002176A5" w:rsidRPr="00742B5C" w:rsidRDefault="002176A5" w:rsidP="00404348">
      <w:pPr>
        <w:pStyle w:val="a3"/>
        <w:numPr>
          <w:ilvl w:val="0"/>
          <w:numId w:val="12"/>
        </w:numPr>
        <w:autoSpaceDE w:val="0"/>
        <w:autoSpaceDN w:val="0"/>
        <w:adjustRightInd w:val="0"/>
        <w:ind w:left="360"/>
        <w:jc w:val="both"/>
        <w:rPr>
          <w:rFonts w:eastAsia="Times New Roman"/>
          <w:sz w:val="20"/>
          <w:szCs w:val="20"/>
        </w:rPr>
      </w:pPr>
      <w:r w:rsidRPr="00742B5C">
        <w:rPr>
          <w:rFonts w:eastAsia="Times New Roman"/>
          <w:sz w:val="20"/>
          <w:szCs w:val="20"/>
        </w:rPr>
        <w:t xml:space="preserve">[6] S. Adachi, T. Horio, T. Suzuki. "Intense vacuum-ultraviolet single-order harmonic pulse by a deep-ultraviolet driving laser," in Conf. Lasers and Electro-Optics, San Jose, CA, 2012, pp.2118-2120. </w:t>
      </w:r>
    </w:p>
    <w:p w14:paraId="3B2A0813" w14:textId="77777777" w:rsidR="002176A5" w:rsidRPr="00742B5C" w:rsidRDefault="002176A5" w:rsidP="002176A5">
      <w:pPr>
        <w:autoSpaceDE w:val="0"/>
        <w:autoSpaceDN w:val="0"/>
        <w:adjustRightInd w:val="0"/>
        <w:jc w:val="both"/>
        <w:rPr>
          <w:rFonts w:ascii="Times New Roman" w:eastAsia="Times New Roman" w:hAnsi="Times New Roman" w:cs="Times New Roman"/>
          <w:b/>
          <w:bCs/>
          <w:sz w:val="20"/>
          <w:szCs w:val="20"/>
        </w:rPr>
      </w:pPr>
      <w:r w:rsidRPr="00742B5C">
        <w:rPr>
          <w:rFonts w:ascii="Times New Roman" w:eastAsia="Times New Roman" w:hAnsi="Times New Roman" w:cs="Times New Roman"/>
          <w:b/>
          <w:bCs/>
          <w:sz w:val="20"/>
          <w:szCs w:val="20"/>
        </w:rPr>
        <w:t xml:space="preserve">Reports </w:t>
      </w:r>
    </w:p>
    <w:p w14:paraId="568491C0" w14:textId="7B63D0C3" w:rsidR="002176A5" w:rsidRPr="00742B5C" w:rsidRDefault="002176A5" w:rsidP="002176A5">
      <w:pPr>
        <w:autoSpaceDE w:val="0"/>
        <w:autoSpaceDN w:val="0"/>
        <w:adjustRightInd w:val="0"/>
        <w:jc w:val="both"/>
        <w:rPr>
          <w:rFonts w:ascii="Times New Roman" w:eastAsia="Times New Roman" w:hAnsi="Times New Roman" w:cs="Times New Roman"/>
          <w:sz w:val="20"/>
          <w:szCs w:val="20"/>
        </w:rPr>
      </w:pPr>
      <w:r w:rsidRPr="00742B5C">
        <w:rPr>
          <w:rFonts w:ascii="Times New Roman" w:eastAsia="Times New Roman" w:hAnsi="Times New Roman" w:cs="Times New Roman"/>
          <w:sz w:val="20"/>
          <w:szCs w:val="20"/>
        </w:rPr>
        <w:t xml:space="preserve">[Ref number] Author’s initials. Author’s Surname, “Title of report,” Abbreviated Name of Company., </w:t>
      </w:r>
      <w:r w:rsidR="001C4EE8" w:rsidRPr="00742B5C">
        <w:rPr>
          <w:rFonts w:ascii="Times New Roman" w:eastAsia="Times New Roman" w:hAnsi="Times New Roman" w:cs="Times New Roman"/>
          <w:sz w:val="20"/>
          <w:szCs w:val="20"/>
        </w:rPr>
        <w:t xml:space="preserve">The </w:t>
      </w:r>
      <w:r w:rsidRPr="00742B5C">
        <w:rPr>
          <w:rFonts w:ascii="Times New Roman" w:eastAsia="Times New Roman" w:hAnsi="Times New Roman" w:cs="Times New Roman"/>
          <w:sz w:val="20"/>
          <w:szCs w:val="20"/>
        </w:rPr>
        <w:t xml:space="preserve">City of Company., State, Report number, year. </w:t>
      </w:r>
    </w:p>
    <w:p w14:paraId="36D857AE" w14:textId="77777777" w:rsidR="002176A5" w:rsidRPr="00742B5C" w:rsidRDefault="002176A5" w:rsidP="00404348">
      <w:pPr>
        <w:pStyle w:val="a3"/>
        <w:numPr>
          <w:ilvl w:val="0"/>
          <w:numId w:val="12"/>
        </w:numPr>
        <w:autoSpaceDE w:val="0"/>
        <w:autoSpaceDN w:val="0"/>
        <w:adjustRightInd w:val="0"/>
        <w:ind w:left="360"/>
        <w:jc w:val="both"/>
        <w:rPr>
          <w:rFonts w:eastAsia="Times New Roman"/>
          <w:sz w:val="20"/>
          <w:szCs w:val="20"/>
        </w:rPr>
      </w:pPr>
      <w:r w:rsidRPr="00742B5C">
        <w:rPr>
          <w:rFonts w:eastAsia="Times New Roman"/>
          <w:sz w:val="20"/>
          <w:szCs w:val="20"/>
        </w:rPr>
        <w:lastRenderedPageBreak/>
        <w:t xml:space="preserve">[7] P. Diament and W. L. </w:t>
      </w:r>
      <w:proofErr w:type="spellStart"/>
      <w:r w:rsidRPr="00742B5C">
        <w:rPr>
          <w:rFonts w:eastAsia="Times New Roman"/>
          <w:sz w:val="20"/>
          <w:szCs w:val="20"/>
        </w:rPr>
        <w:t>Luptakin</w:t>
      </w:r>
      <w:proofErr w:type="spellEnd"/>
      <w:r w:rsidRPr="00742B5C">
        <w:rPr>
          <w:rFonts w:eastAsia="Times New Roman"/>
          <w:sz w:val="20"/>
          <w:szCs w:val="20"/>
        </w:rPr>
        <w:t xml:space="preserve">, “V-line surface-wave radiation and scanning,” Dept. Elect. Eng., Colombia Univ., New York, Sci Rep. 85, 1991. </w:t>
      </w:r>
    </w:p>
    <w:p w14:paraId="24A87B64" w14:textId="77777777" w:rsidR="002176A5" w:rsidRPr="00742B5C" w:rsidRDefault="002176A5" w:rsidP="00404348">
      <w:pPr>
        <w:autoSpaceDE w:val="0"/>
        <w:autoSpaceDN w:val="0"/>
        <w:adjustRightInd w:val="0"/>
        <w:spacing w:before="120"/>
        <w:jc w:val="both"/>
        <w:rPr>
          <w:rFonts w:ascii="Times New Roman" w:eastAsia="Times New Roman" w:hAnsi="Times New Roman" w:cs="Times New Roman"/>
          <w:b/>
          <w:bCs/>
          <w:sz w:val="20"/>
          <w:szCs w:val="20"/>
        </w:rPr>
      </w:pPr>
      <w:r w:rsidRPr="00742B5C">
        <w:rPr>
          <w:rFonts w:ascii="Times New Roman" w:eastAsia="Times New Roman" w:hAnsi="Times New Roman" w:cs="Times New Roman"/>
          <w:b/>
          <w:bCs/>
          <w:sz w:val="20"/>
          <w:szCs w:val="20"/>
        </w:rPr>
        <w:t xml:space="preserve">Patents </w:t>
      </w:r>
    </w:p>
    <w:p w14:paraId="6E926240" w14:textId="7E2E004A" w:rsidR="002176A5" w:rsidRPr="00742B5C" w:rsidRDefault="002176A5" w:rsidP="002176A5">
      <w:pPr>
        <w:autoSpaceDE w:val="0"/>
        <w:autoSpaceDN w:val="0"/>
        <w:adjustRightInd w:val="0"/>
        <w:jc w:val="both"/>
        <w:rPr>
          <w:rFonts w:ascii="Times New Roman" w:eastAsia="Times New Roman" w:hAnsi="Times New Roman" w:cs="Times New Roman"/>
          <w:sz w:val="20"/>
          <w:szCs w:val="20"/>
        </w:rPr>
      </w:pPr>
      <w:r w:rsidRPr="00742B5C">
        <w:rPr>
          <w:rFonts w:ascii="Times New Roman" w:eastAsia="Times New Roman" w:hAnsi="Times New Roman" w:cs="Times New Roman"/>
          <w:sz w:val="20"/>
          <w:szCs w:val="20"/>
        </w:rPr>
        <w:t xml:space="preserve">[Ref number] Author’s initials. Author’s Surname, “Title of patent,” Country where </w:t>
      </w:r>
      <w:r w:rsidR="001C4EE8" w:rsidRPr="00742B5C">
        <w:rPr>
          <w:rFonts w:ascii="Times New Roman" w:eastAsia="Times New Roman" w:hAnsi="Times New Roman" w:cs="Times New Roman"/>
          <w:sz w:val="20"/>
          <w:szCs w:val="20"/>
        </w:rPr>
        <w:t xml:space="preserve">the </w:t>
      </w:r>
      <w:r w:rsidRPr="00742B5C">
        <w:rPr>
          <w:rFonts w:ascii="Times New Roman" w:eastAsia="Times New Roman" w:hAnsi="Times New Roman" w:cs="Times New Roman"/>
          <w:sz w:val="20"/>
          <w:szCs w:val="20"/>
        </w:rPr>
        <w:t xml:space="preserve">patent is registered. Patent number, Abbrev of Month Day Year. </w:t>
      </w:r>
    </w:p>
    <w:p w14:paraId="00D01090" w14:textId="1D9BAF9A" w:rsidR="002176A5" w:rsidRPr="00742B5C" w:rsidRDefault="002176A5" w:rsidP="00404348">
      <w:pPr>
        <w:pStyle w:val="a3"/>
        <w:numPr>
          <w:ilvl w:val="0"/>
          <w:numId w:val="12"/>
        </w:numPr>
        <w:autoSpaceDE w:val="0"/>
        <w:autoSpaceDN w:val="0"/>
        <w:adjustRightInd w:val="0"/>
        <w:ind w:left="360"/>
        <w:jc w:val="both"/>
        <w:rPr>
          <w:rFonts w:eastAsia="Times New Roman"/>
          <w:sz w:val="20"/>
          <w:szCs w:val="20"/>
        </w:rPr>
      </w:pPr>
      <w:r w:rsidRPr="00742B5C">
        <w:rPr>
          <w:rFonts w:eastAsia="Times New Roman"/>
          <w:sz w:val="20"/>
          <w:szCs w:val="20"/>
        </w:rPr>
        <w:t xml:space="preserve">J. P. Wilkinson, “Nonlinear resonant circuit devices,” U.S. Patent 3 624 125, July 16 1990. </w:t>
      </w:r>
    </w:p>
    <w:p w14:paraId="0B9F5552" w14:textId="0BC81E9A" w:rsidR="002176A5" w:rsidRPr="00742B5C" w:rsidRDefault="002176A5" w:rsidP="00404348">
      <w:pPr>
        <w:autoSpaceDE w:val="0"/>
        <w:autoSpaceDN w:val="0"/>
        <w:adjustRightInd w:val="0"/>
        <w:spacing w:before="120"/>
        <w:jc w:val="both"/>
        <w:rPr>
          <w:rFonts w:ascii="Times New Roman" w:eastAsia="Times New Roman" w:hAnsi="Times New Roman" w:cs="Times New Roman"/>
          <w:sz w:val="20"/>
          <w:szCs w:val="20"/>
        </w:rPr>
      </w:pPr>
      <w:r w:rsidRPr="00742B5C">
        <w:rPr>
          <w:rFonts w:ascii="Times New Roman" w:eastAsia="Times New Roman" w:hAnsi="Times New Roman" w:cs="Times New Roman"/>
          <w:sz w:val="20"/>
          <w:szCs w:val="20"/>
        </w:rPr>
        <w:t xml:space="preserve">Note: Use “issued date” if several dates are given. </w:t>
      </w:r>
    </w:p>
    <w:p w14:paraId="7A98D39F" w14:textId="77777777" w:rsidR="002176A5" w:rsidRPr="00742B5C" w:rsidRDefault="002176A5" w:rsidP="002176A5">
      <w:pPr>
        <w:autoSpaceDE w:val="0"/>
        <w:autoSpaceDN w:val="0"/>
        <w:adjustRightInd w:val="0"/>
        <w:jc w:val="both"/>
        <w:rPr>
          <w:rFonts w:ascii="Times New Roman" w:eastAsia="Times New Roman" w:hAnsi="Times New Roman" w:cs="Times New Roman"/>
          <w:b/>
          <w:bCs/>
          <w:sz w:val="20"/>
          <w:szCs w:val="20"/>
        </w:rPr>
      </w:pPr>
      <w:r w:rsidRPr="00742B5C">
        <w:rPr>
          <w:rFonts w:ascii="Times New Roman" w:eastAsia="Times New Roman" w:hAnsi="Times New Roman" w:cs="Times New Roman"/>
          <w:b/>
          <w:bCs/>
          <w:sz w:val="20"/>
          <w:szCs w:val="20"/>
        </w:rPr>
        <w:t xml:space="preserve">Standards </w:t>
      </w:r>
    </w:p>
    <w:p w14:paraId="53FB7ABD" w14:textId="77777777" w:rsidR="002176A5" w:rsidRPr="00742B5C" w:rsidRDefault="002176A5" w:rsidP="002176A5">
      <w:pPr>
        <w:autoSpaceDE w:val="0"/>
        <w:autoSpaceDN w:val="0"/>
        <w:adjustRightInd w:val="0"/>
        <w:jc w:val="both"/>
        <w:rPr>
          <w:rFonts w:ascii="Times New Roman" w:eastAsia="Times New Roman" w:hAnsi="Times New Roman" w:cs="Times New Roman"/>
          <w:sz w:val="20"/>
          <w:szCs w:val="20"/>
        </w:rPr>
      </w:pPr>
      <w:r w:rsidRPr="00742B5C">
        <w:rPr>
          <w:rFonts w:ascii="Times New Roman" w:eastAsia="Times New Roman" w:hAnsi="Times New Roman" w:cs="Times New Roman"/>
          <w:sz w:val="20"/>
          <w:szCs w:val="20"/>
        </w:rPr>
        <w:t xml:space="preserve">[Reference number] Title of Standard, Standard number, date. </w:t>
      </w:r>
    </w:p>
    <w:p w14:paraId="71A087CA" w14:textId="67BB759B" w:rsidR="002176A5" w:rsidRPr="00742B5C" w:rsidRDefault="002176A5" w:rsidP="00404348">
      <w:pPr>
        <w:pStyle w:val="a3"/>
        <w:numPr>
          <w:ilvl w:val="0"/>
          <w:numId w:val="12"/>
        </w:numPr>
        <w:autoSpaceDE w:val="0"/>
        <w:autoSpaceDN w:val="0"/>
        <w:adjustRightInd w:val="0"/>
        <w:ind w:left="360"/>
        <w:jc w:val="both"/>
        <w:rPr>
          <w:rFonts w:eastAsia="Times New Roman"/>
          <w:sz w:val="20"/>
          <w:szCs w:val="20"/>
        </w:rPr>
      </w:pPr>
      <w:r w:rsidRPr="00742B5C">
        <w:rPr>
          <w:rFonts w:eastAsia="Times New Roman"/>
          <w:sz w:val="20"/>
          <w:szCs w:val="20"/>
        </w:rPr>
        <w:t xml:space="preserve">Shunt power capacitors, IEEE </w:t>
      </w:r>
      <w:r w:rsidR="00CA44D0" w:rsidRPr="00742B5C">
        <w:rPr>
          <w:rFonts w:eastAsia="Times New Roman"/>
          <w:sz w:val="20"/>
          <w:szCs w:val="20"/>
        </w:rPr>
        <w:t>Standard</w:t>
      </w:r>
      <w:r w:rsidRPr="00742B5C">
        <w:rPr>
          <w:rFonts w:eastAsia="Times New Roman"/>
          <w:sz w:val="20"/>
          <w:szCs w:val="20"/>
        </w:rPr>
        <w:t xml:space="preserve"> 18-2012, 2013. </w:t>
      </w:r>
    </w:p>
    <w:p w14:paraId="36863623" w14:textId="77777777" w:rsidR="002176A5" w:rsidRPr="00742B5C" w:rsidRDefault="002176A5" w:rsidP="00404348">
      <w:pPr>
        <w:autoSpaceDE w:val="0"/>
        <w:autoSpaceDN w:val="0"/>
        <w:adjustRightInd w:val="0"/>
        <w:spacing w:before="120"/>
        <w:jc w:val="both"/>
        <w:rPr>
          <w:rFonts w:ascii="Times New Roman" w:eastAsia="Times New Roman" w:hAnsi="Times New Roman" w:cs="Times New Roman"/>
          <w:b/>
          <w:bCs/>
          <w:sz w:val="20"/>
          <w:szCs w:val="20"/>
        </w:rPr>
      </w:pPr>
      <w:r w:rsidRPr="00742B5C">
        <w:rPr>
          <w:rFonts w:ascii="Times New Roman" w:eastAsia="Times New Roman" w:hAnsi="Times New Roman" w:cs="Times New Roman"/>
          <w:b/>
          <w:bCs/>
          <w:sz w:val="20"/>
          <w:szCs w:val="20"/>
        </w:rPr>
        <w:t xml:space="preserve">Theses/Dissertations </w:t>
      </w:r>
    </w:p>
    <w:p w14:paraId="55D7A9F7" w14:textId="77777777" w:rsidR="002176A5" w:rsidRPr="00742B5C" w:rsidRDefault="002176A5" w:rsidP="002176A5">
      <w:pPr>
        <w:autoSpaceDE w:val="0"/>
        <w:autoSpaceDN w:val="0"/>
        <w:adjustRightInd w:val="0"/>
        <w:jc w:val="both"/>
        <w:rPr>
          <w:rFonts w:ascii="Times New Roman" w:eastAsia="Times New Roman" w:hAnsi="Times New Roman" w:cs="Times New Roman"/>
          <w:sz w:val="20"/>
          <w:szCs w:val="20"/>
        </w:rPr>
      </w:pPr>
      <w:r w:rsidRPr="00742B5C">
        <w:rPr>
          <w:rFonts w:ascii="Times New Roman" w:eastAsia="Times New Roman" w:hAnsi="Times New Roman" w:cs="Times New Roman"/>
          <w:sz w:val="20"/>
          <w:szCs w:val="20"/>
        </w:rPr>
        <w:t xml:space="preserve">[Ref number] Author’s initials. Author’s Surname, “Title of thesis,” Designation type, Abbrev. Dept., Abbrev. Univ., City of Univ., State, Year. </w:t>
      </w:r>
    </w:p>
    <w:p w14:paraId="4DA04CFC" w14:textId="30D656B9" w:rsidR="002176A5" w:rsidRPr="00742B5C" w:rsidRDefault="002176A5" w:rsidP="00404348">
      <w:pPr>
        <w:pStyle w:val="a3"/>
        <w:numPr>
          <w:ilvl w:val="0"/>
          <w:numId w:val="12"/>
        </w:numPr>
        <w:autoSpaceDE w:val="0"/>
        <w:autoSpaceDN w:val="0"/>
        <w:adjustRightInd w:val="0"/>
        <w:ind w:left="360"/>
        <w:jc w:val="both"/>
        <w:rPr>
          <w:rFonts w:eastAsia="Times New Roman"/>
          <w:sz w:val="20"/>
          <w:szCs w:val="20"/>
        </w:rPr>
      </w:pPr>
      <w:r w:rsidRPr="00742B5C">
        <w:rPr>
          <w:rFonts w:eastAsia="Times New Roman"/>
          <w:sz w:val="20"/>
          <w:szCs w:val="20"/>
        </w:rPr>
        <w:t xml:space="preserve">J. O. Williams, “Narrow-band </w:t>
      </w:r>
      <w:proofErr w:type="spellStart"/>
      <w:r w:rsidRPr="00742B5C">
        <w:rPr>
          <w:rFonts w:eastAsia="Times New Roman"/>
          <w:sz w:val="20"/>
          <w:szCs w:val="20"/>
        </w:rPr>
        <w:t>analyser</w:t>
      </w:r>
      <w:proofErr w:type="spellEnd"/>
      <w:r w:rsidRPr="00742B5C">
        <w:rPr>
          <w:rFonts w:eastAsia="Times New Roman"/>
          <w:sz w:val="20"/>
          <w:szCs w:val="20"/>
        </w:rPr>
        <w:t xml:space="preserve">,” Ph.D. dissertation, Dept. Elect. Eng., Harvard Univ., Cambridge, MA, 1993. </w:t>
      </w:r>
    </w:p>
    <w:p w14:paraId="19B63ABD" w14:textId="77777777" w:rsidR="002176A5" w:rsidRPr="00742B5C" w:rsidRDefault="002176A5" w:rsidP="00404348">
      <w:pPr>
        <w:autoSpaceDE w:val="0"/>
        <w:autoSpaceDN w:val="0"/>
        <w:adjustRightInd w:val="0"/>
        <w:spacing w:before="120"/>
        <w:jc w:val="both"/>
        <w:rPr>
          <w:rFonts w:ascii="Times New Roman" w:eastAsia="Times New Roman" w:hAnsi="Times New Roman" w:cs="Times New Roman"/>
          <w:b/>
          <w:bCs/>
          <w:sz w:val="20"/>
          <w:szCs w:val="20"/>
        </w:rPr>
      </w:pPr>
      <w:r w:rsidRPr="00742B5C">
        <w:rPr>
          <w:rFonts w:ascii="Times New Roman" w:eastAsia="Times New Roman" w:hAnsi="Times New Roman" w:cs="Times New Roman"/>
          <w:b/>
          <w:bCs/>
          <w:sz w:val="20"/>
          <w:szCs w:val="20"/>
        </w:rPr>
        <w:t xml:space="preserve">Datasheets </w:t>
      </w:r>
    </w:p>
    <w:p w14:paraId="7EF81A4E" w14:textId="77777777" w:rsidR="002176A5" w:rsidRPr="00742B5C" w:rsidRDefault="002176A5" w:rsidP="002176A5">
      <w:pPr>
        <w:autoSpaceDE w:val="0"/>
        <w:autoSpaceDN w:val="0"/>
        <w:adjustRightInd w:val="0"/>
        <w:jc w:val="both"/>
        <w:rPr>
          <w:rFonts w:ascii="Times New Roman" w:eastAsia="Times New Roman" w:hAnsi="Times New Roman" w:cs="Times New Roman"/>
          <w:sz w:val="20"/>
          <w:szCs w:val="20"/>
        </w:rPr>
      </w:pPr>
      <w:r w:rsidRPr="00742B5C">
        <w:rPr>
          <w:rFonts w:ascii="Times New Roman" w:eastAsia="Times New Roman" w:hAnsi="Times New Roman" w:cs="Times New Roman"/>
          <w:sz w:val="20"/>
          <w:szCs w:val="20"/>
        </w:rPr>
        <w:t xml:space="preserve">[Ref number] Author’s initials. Authors Surname, “Title of Datasheet,” Part datasheet, Publication date [Latest revision date]. </w:t>
      </w:r>
    </w:p>
    <w:p w14:paraId="5F885642" w14:textId="5336A8D1" w:rsidR="002176A5" w:rsidRPr="00742B5C" w:rsidRDefault="002176A5" w:rsidP="00404348">
      <w:pPr>
        <w:pStyle w:val="a3"/>
        <w:numPr>
          <w:ilvl w:val="0"/>
          <w:numId w:val="12"/>
        </w:numPr>
        <w:autoSpaceDE w:val="0"/>
        <w:autoSpaceDN w:val="0"/>
        <w:adjustRightInd w:val="0"/>
        <w:ind w:left="360"/>
        <w:jc w:val="both"/>
        <w:rPr>
          <w:rFonts w:eastAsia="Times New Roman"/>
          <w:sz w:val="20"/>
          <w:szCs w:val="20"/>
        </w:rPr>
      </w:pPr>
      <w:r w:rsidRPr="00742B5C">
        <w:rPr>
          <w:rFonts w:eastAsia="Times New Roman"/>
          <w:sz w:val="20"/>
          <w:szCs w:val="20"/>
        </w:rPr>
        <w:t>Texas Instruments, “</w:t>
      </w:r>
      <w:r w:rsidR="00404348" w:rsidRPr="00742B5C">
        <w:rPr>
          <w:rFonts w:eastAsia="Times New Roman"/>
          <w:sz w:val="20"/>
          <w:szCs w:val="20"/>
        </w:rPr>
        <w:t>High-speed</w:t>
      </w:r>
      <w:r w:rsidRPr="00742B5C">
        <w:rPr>
          <w:rFonts w:eastAsia="Times New Roman"/>
          <w:sz w:val="20"/>
          <w:szCs w:val="20"/>
        </w:rPr>
        <w:t xml:space="preserve"> CMOS logic </w:t>
      </w:r>
      <w:r w:rsidR="00404348" w:rsidRPr="00742B5C">
        <w:rPr>
          <w:rFonts w:eastAsia="Times New Roman"/>
          <w:sz w:val="20"/>
          <w:szCs w:val="20"/>
        </w:rPr>
        <w:t>analogue</w:t>
      </w:r>
      <w:r w:rsidRPr="00742B5C">
        <w:rPr>
          <w:rFonts w:eastAsia="Times New Roman"/>
          <w:sz w:val="20"/>
          <w:szCs w:val="20"/>
        </w:rPr>
        <w:t xml:space="preserve"> multiplexers/demultiplexers,” 74HC4051 datasheet, Nov. 1997 [Revised Sept. 2002]. </w:t>
      </w:r>
    </w:p>
    <w:p w14:paraId="0C62020A" w14:textId="77777777" w:rsidR="002176A5" w:rsidRPr="00742B5C" w:rsidRDefault="002176A5" w:rsidP="00404348">
      <w:pPr>
        <w:autoSpaceDE w:val="0"/>
        <w:autoSpaceDN w:val="0"/>
        <w:adjustRightInd w:val="0"/>
        <w:spacing w:before="120"/>
        <w:jc w:val="both"/>
        <w:rPr>
          <w:rFonts w:ascii="Times New Roman" w:eastAsia="Times New Roman" w:hAnsi="Times New Roman" w:cs="Times New Roman"/>
          <w:b/>
          <w:bCs/>
          <w:sz w:val="20"/>
          <w:szCs w:val="20"/>
        </w:rPr>
      </w:pPr>
      <w:r w:rsidRPr="00742B5C">
        <w:rPr>
          <w:rFonts w:ascii="Times New Roman" w:eastAsia="Times New Roman" w:hAnsi="Times New Roman" w:cs="Times New Roman"/>
          <w:b/>
          <w:bCs/>
          <w:sz w:val="20"/>
          <w:szCs w:val="20"/>
        </w:rPr>
        <w:t xml:space="preserve">Online Documents </w:t>
      </w:r>
    </w:p>
    <w:p w14:paraId="26F4E7DE" w14:textId="435669BE" w:rsidR="002176A5" w:rsidRPr="00742B5C" w:rsidRDefault="002176A5" w:rsidP="00404348">
      <w:pPr>
        <w:pStyle w:val="a3"/>
        <w:numPr>
          <w:ilvl w:val="0"/>
          <w:numId w:val="12"/>
        </w:numPr>
        <w:autoSpaceDE w:val="0"/>
        <w:autoSpaceDN w:val="0"/>
        <w:adjustRightInd w:val="0"/>
        <w:ind w:left="360"/>
        <w:jc w:val="both"/>
        <w:rPr>
          <w:rFonts w:eastAsia="Times New Roman"/>
          <w:sz w:val="20"/>
          <w:szCs w:val="20"/>
        </w:rPr>
      </w:pPr>
      <w:r w:rsidRPr="00742B5C">
        <w:rPr>
          <w:rFonts w:eastAsia="Times New Roman"/>
          <w:sz w:val="20"/>
          <w:szCs w:val="20"/>
        </w:rPr>
        <w:t xml:space="preserve">M.R. Brooks, “Musical toothbrush with adjustable neck and mirror,” U.S Patent 326189 [Online], May 19 1992. Available: http://goo.gl/VU1WEk </w:t>
      </w:r>
    </w:p>
    <w:p w14:paraId="1C6FE5E6" w14:textId="77777777" w:rsidR="002176A5" w:rsidRPr="00742B5C" w:rsidRDefault="002176A5" w:rsidP="00404348">
      <w:pPr>
        <w:autoSpaceDE w:val="0"/>
        <w:autoSpaceDN w:val="0"/>
        <w:adjustRightInd w:val="0"/>
        <w:spacing w:before="120"/>
        <w:jc w:val="both"/>
        <w:rPr>
          <w:rFonts w:ascii="Times New Roman" w:eastAsia="Times New Roman" w:hAnsi="Times New Roman" w:cs="Times New Roman"/>
          <w:b/>
          <w:bCs/>
          <w:sz w:val="20"/>
          <w:szCs w:val="20"/>
        </w:rPr>
      </w:pPr>
      <w:r w:rsidRPr="00742B5C">
        <w:rPr>
          <w:rFonts w:ascii="Times New Roman" w:eastAsia="Times New Roman" w:hAnsi="Times New Roman" w:cs="Times New Roman"/>
          <w:b/>
          <w:bCs/>
          <w:sz w:val="20"/>
          <w:szCs w:val="20"/>
        </w:rPr>
        <w:t xml:space="preserve">Websites </w:t>
      </w:r>
    </w:p>
    <w:p w14:paraId="0BD36F84" w14:textId="77777777" w:rsidR="002176A5" w:rsidRPr="00742B5C" w:rsidRDefault="002176A5" w:rsidP="002176A5">
      <w:pPr>
        <w:autoSpaceDE w:val="0"/>
        <w:autoSpaceDN w:val="0"/>
        <w:adjustRightInd w:val="0"/>
        <w:jc w:val="both"/>
        <w:rPr>
          <w:rFonts w:ascii="Times New Roman" w:eastAsia="Times New Roman" w:hAnsi="Times New Roman" w:cs="Times New Roman"/>
          <w:sz w:val="20"/>
          <w:szCs w:val="20"/>
        </w:rPr>
      </w:pPr>
      <w:r w:rsidRPr="00742B5C">
        <w:rPr>
          <w:rFonts w:ascii="Times New Roman" w:eastAsia="Times New Roman" w:hAnsi="Times New Roman" w:cs="Times New Roman"/>
          <w:sz w:val="20"/>
          <w:szCs w:val="20"/>
        </w:rPr>
        <w:t xml:space="preserve">[Ref number] Author’s initials. Authors Surname. (Year, Month. Day). Title of web page [Online]. Available: URL </w:t>
      </w:r>
    </w:p>
    <w:p w14:paraId="4969CEF4" w14:textId="5F044EF8" w:rsidR="002176A5" w:rsidRPr="00742B5C" w:rsidRDefault="002176A5" w:rsidP="00404348">
      <w:pPr>
        <w:pStyle w:val="a3"/>
        <w:numPr>
          <w:ilvl w:val="0"/>
          <w:numId w:val="12"/>
        </w:numPr>
        <w:autoSpaceDE w:val="0"/>
        <w:autoSpaceDN w:val="0"/>
        <w:adjustRightInd w:val="0"/>
        <w:ind w:left="360"/>
        <w:jc w:val="both"/>
        <w:rPr>
          <w:rFonts w:eastAsia="Times New Roman"/>
          <w:sz w:val="20"/>
          <w:szCs w:val="20"/>
        </w:rPr>
      </w:pPr>
      <w:r w:rsidRPr="00742B5C">
        <w:rPr>
          <w:rFonts w:eastAsia="Times New Roman"/>
          <w:sz w:val="20"/>
          <w:szCs w:val="20"/>
        </w:rPr>
        <w:t xml:space="preserve">BBC News. (2013, Nov. 11). Microwave signals turned into electrical power [Online]. Available: </w:t>
      </w:r>
      <w:hyperlink r:id="rId16" w:history="1">
        <w:r w:rsidRPr="00742B5C">
          <w:rPr>
            <w:rStyle w:val="Hyperlink"/>
            <w:rFonts w:eastAsia="Times New Roman"/>
            <w:sz w:val="20"/>
            <w:szCs w:val="20"/>
          </w:rPr>
          <w:t>http://www.bbc.co.uk/news/technology-24897584</w:t>
        </w:r>
      </w:hyperlink>
      <w:r w:rsidRPr="00742B5C">
        <w:rPr>
          <w:rFonts w:eastAsia="Times New Roman"/>
          <w:sz w:val="20"/>
          <w:szCs w:val="20"/>
        </w:rPr>
        <w:t xml:space="preserve">  </w:t>
      </w:r>
    </w:p>
    <w:p w14:paraId="7B3542B9" w14:textId="2890528E" w:rsidR="002176A5" w:rsidRPr="00742B5C" w:rsidRDefault="002176A5" w:rsidP="00404348">
      <w:pPr>
        <w:pStyle w:val="a3"/>
        <w:numPr>
          <w:ilvl w:val="0"/>
          <w:numId w:val="12"/>
        </w:numPr>
        <w:autoSpaceDE w:val="0"/>
        <w:autoSpaceDN w:val="0"/>
        <w:adjustRightInd w:val="0"/>
        <w:ind w:left="360"/>
        <w:jc w:val="both"/>
        <w:rPr>
          <w:rFonts w:eastAsia="Times New Roman"/>
          <w:sz w:val="20"/>
          <w:szCs w:val="20"/>
        </w:rPr>
      </w:pPr>
      <w:r w:rsidRPr="00742B5C">
        <w:rPr>
          <w:rFonts w:eastAsia="Times New Roman"/>
          <w:sz w:val="20"/>
          <w:szCs w:val="20"/>
        </w:rPr>
        <w:t xml:space="preserve">M. Holland. (2002). Guide to citing </w:t>
      </w:r>
      <w:r w:rsidR="001C4EE8" w:rsidRPr="00742B5C">
        <w:rPr>
          <w:rFonts w:eastAsia="Times New Roman"/>
          <w:sz w:val="20"/>
          <w:szCs w:val="20"/>
        </w:rPr>
        <w:t>Internet</w:t>
      </w:r>
      <w:r w:rsidRPr="00742B5C">
        <w:rPr>
          <w:rFonts w:eastAsia="Times New Roman"/>
          <w:sz w:val="20"/>
          <w:szCs w:val="20"/>
        </w:rPr>
        <w:t xml:space="preserve"> sources [Online]. Available: </w:t>
      </w:r>
      <w:hyperlink r:id="rId17" w:history="1">
        <w:r w:rsidRPr="00742B5C">
          <w:rPr>
            <w:rStyle w:val="Hyperlink"/>
            <w:rFonts w:eastAsia="Times New Roman"/>
            <w:sz w:val="20"/>
            <w:szCs w:val="20"/>
          </w:rPr>
          <w:t>http://www.bournemouth.ac.uk/library/using/guide_to_citing_internet_sourc.html</w:t>
        </w:r>
      </w:hyperlink>
      <w:r w:rsidRPr="00742B5C">
        <w:rPr>
          <w:rFonts w:eastAsia="Times New Roman"/>
          <w:sz w:val="20"/>
          <w:szCs w:val="20"/>
        </w:rPr>
        <w:t xml:space="preserve"> </w:t>
      </w:r>
    </w:p>
    <w:bookmarkEnd w:id="0"/>
    <w:p w14:paraId="5244652B" w14:textId="77777777" w:rsidR="002176A5" w:rsidRPr="00742B5C" w:rsidRDefault="002176A5" w:rsidP="00404348">
      <w:pPr>
        <w:autoSpaceDE w:val="0"/>
        <w:autoSpaceDN w:val="0"/>
        <w:adjustRightInd w:val="0"/>
        <w:spacing w:before="120"/>
        <w:jc w:val="both"/>
        <w:rPr>
          <w:rFonts w:asciiTheme="majorBidi" w:eastAsia="Times New Roman" w:hAnsiTheme="majorBidi" w:cstheme="majorBidi"/>
          <w:sz w:val="20"/>
          <w:szCs w:val="20"/>
        </w:rPr>
      </w:pPr>
    </w:p>
    <w:sectPr w:rsidR="002176A5" w:rsidRPr="00742B5C" w:rsidSect="00404348">
      <w:headerReference w:type="default" r:id="rId18"/>
      <w:footerReference w:type="default" r:id="rId19"/>
      <w:headerReference w:type="first" r:id="rId20"/>
      <w:footerReference w:type="first" r:id="rId21"/>
      <w:pgSz w:w="12240" w:h="15840" w:code="1"/>
      <w:pgMar w:top="851" w:right="851" w:bottom="851" w:left="1134" w:header="28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06BA8" w14:textId="77777777" w:rsidR="003D6ECD" w:rsidRDefault="003D6ECD" w:rsidP="00E30C1A">
      <w:pPr>
        <w:spacing w:after="0" w:line="240" w:lineRule="auto"/>
      </w:pPr>
      <w:r>
        <w:separator/>
      </w:r>
    </w:p>
  </w:endnote>
  <w:endnote w:type="continuationSeparator" w:id="0">
    <w:p w14:paraId="337AA6A5" w14:textId="77777777" w:rsidR="003D6ECD" w:rsidRDefault="003D6ECD" w:rsidP="00E30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FormataOTF-Bold">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b/>
        <w:bCs/>
        <w:sz w:val="24"/>
        <w:szCs w:val="24"/>
      </w:rPr>
      <w:id w:val="145098228"/>
      <w:docPartObj>
        <w:docPartGallery w:val="Page Numbers (Bottom of Page)"/>
        <w:docPartUnique/>
      </w:docPartObj>
    </w:sdtPr>
    <w:sdtEndPr>
      <w:rPr>
        <w:noProof/>
        <w:sz w:val="18"/>
        <w:szCs w:val="18"/>
      </w:rPr>
    </w:sdtEndPr>
    <w:sdtContent>
      <w:p w14:paraId="3487E301" w14:textId="5D36B940" w:rsidR="005813EB" w:rsidRPr="00613CD1" w:rsidRDefault="005813EB" w:rsidP="005F70ED">
        <w:pPr>
          <w:pStyle w:val="a6"/>
          <w:spacing w:before="120"/>
          <w:jc w:val="center"/>
          <w:rPr>
            <w:rFonts w:asciiTheme="majorBidi" w:hAnsiTheme="majorBidi" w:cstheme="majorBidi"/>
            <w:b/>
            <w:bCs/>
            <w:sz w:val="18"/>
            <w:szCs w:val="18"/>
          </w:rPr>
        </w:pPr>
        <w:r w:rsidRPr="00613CD1">
          <w:rPr>
            <w:rFonts w:asciiTheme="majorBidi" w:hAnsiTheme="majorBidi" w:cstheme="majorBidi"/>
            <w:b/>
            <w:bCs/>
            <w:sz w:val="18"/>
            <w:szCs w:val="18"/>
          </w:rPr>
          <w:fldChar w:fldCharType="begin"/>
        </w:r>
        <w:r w:rsidRPr="00613CD1">
          <w:rPr>
            <w:rFonts w:asciiTheme="majorBidi" w:hAnsiTheme="majorBidi" w:cstheme="majorBidi"/>
            <w:b/>
            <w:bCs/>
            <w:sz w:val="18"/>
            <w:szCs w:val="18"/>
          </w:rPr>
          <w:instrText xml:space="preserve"> PAGE   \* MERGEFORMAT </w:instrText>
        </w:r>
        <w:r w:rsidRPr="00613CD1">
          <w:rPr>
            <w:rFonts w:asciiTheme="majorBidi" w:hAnsiTheme="majorBidi" w:cstheme="majorBidi"/>
            <w:b/>
            <w:bCs/>
            <w:sz w:val="18"/>
            <w:szCs w:val="18"/>
          </w:rPr>
          <w:fldChar w:fldCharType="separate"/>
        </w:r>
        <w:r w:rsidR="0094792B">
          <w:rPr>
            <w:rFonts w:asciiTheme="majorBidi" w:hAnsiTheme="majorBidi" w:cstheme="majorBidi"/>
            <w:b/>
            <w:bCs/>
            <w:noProof/>
            <w:sz w:val="18"/>
            <w:szCs w:val="18"/>
          </w:rPr>
          <w:t>113</w:t>
        </w:r>
        <w:r w:rsidRPr="00613CD1">
          <w:rPr>
            <w:rFonts w:asciiTheme="majorBidi" w:hAnsiTheme="majorBidi" w:cstheme="majorBidi"/>
            <w:b/>
            <w:bCs/>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b/>
        <w:bCs/>
        <w:sz w:val="24"/>
        <w:szCs w:val="24"/>
      </w:rPr>
      <w:id w:val="1456061286"/>
      <w:docPartObj>
        <w:docPartGallery w:val="Page Numbers (Bottom of Page)"/>
        <w:docPartUnique/>
      </w:docPartObj>
    </w:sdtPr>
    <w:sdtEndPr>
      <w:rPr>
        <w:noProof/>
        <w:sz w:val="18"/>
        <w:szCs w:val="18"/>
      </w:rPr>
    </w:sdtEndPr>
    <w:sdtContent>
      <w:p w14:paraId="19C7200F" w14:textId="02B69ABE" w:rsidR="005813EB" w:rsidRPr="00613CD1" w:rsidRDefault="005813EB" w:rsidP="002D4C18">
        <w:pPr>
          <w:pStyle w:val="a6"/>
          <w:spacing w:before="120"/>
          <w:jc w:val="center"/>
          <w:rPr>
            <w:rFonts w:asciiTheme="majorBidi" w:hAnsiTheme="majorBidi" w:cstheme="majorBidi"/>
            <w:b/>
            <w:bCs/>
            <w:sz w:val="18"/>
            <w:szCs w:val="18"/>
          </w:rPr>
        </w:pPr>
        <w:r w:rsidRPr="00613CD1">
          <w:rPr>
            <w:rFonts w:asciiTheme="majorBidi" w:hAnsiTheme="majorBidi" w:cstheme="majorBidi"/>
            <w:b/>
            <w:bCs/>
            <w:sz w:val="18"/>
            <w:szCs w:val="18"/>
          </w:rPr>
          <w:fldChar w:fldCharType="begin"/>
        </w:r>
        <w:r w:rsidRPr="00613CD1">
          <w:rPr>
            <w:rFonts w:asciiTheme="majorBidi" w:hAnsiTheme="majorBidi" w:cstheme="majorBidi"/>
            <w:b/>
            <w:bCs/>
            <w:sz w:val="18"/>
            <w:szCs w:val="18"/>
          </w:rPr>
          <w:instrText xml:space="preserve"> PAGE   \* MERGEFORMAT </w:instrText>
        </w:r>
        <w:r w:rsidRPr="00613CD1">
          <w:rPr>
            <w:rFonts w:asciiTheme="majorBidi" w:hAnsiTheme="majorBidi" w:cstheme="majorBidi"/>
            <w:b/>
            <w:bCs/>
            <w:sz w:val="18"/>
            <w:szCs w:val="18"/>
          </w:rPr>
          <w:fldChar w:fldCharType="separate"/>
        </w:r>
        <w:r w:rsidR="00137D2C">
          <w:rPr>
            <w:rFonts w:asciiTheme="majorBidi" w:hAnsiTheme="majorBidi" w:cstheme="majorBidi"/>
            <w:b/>
            <w:bCs/>
            <w:noProof/>
            <w:sz w:val="18"/>
            <w:szCs w:val="18"/>
          </w:rPr>
          <w:t>110</w:t>
        </w:r>
        <w:r w:rsidRPr="00613CD1">
          <w:rPr>
            <w:rFonts w:asciiTheme="majorBidi" w:hAnsiTheme="majorBidi" w:cstheme="majorBidi"/>
            <w:b/>
            <w:bCs/>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C11B0" w14:textId="77777777" w:rsidR="003D6ECD" w:rsidRDefault="003D6ECD" w:rsidP="00E30C1A">
      <w:pPr>
        <w:spacing w:after="0" w:line="240" w:lineRule="auto"/>
      </w:pPr>
      <w:r>
        <w:separator/>
      </w:r>
    </w:p>
  </w:footnote>
  <w:footnote w:type="continuationSeparator" w:id="0">
    <w:p w14:paraId="1315ACFC" w14:textId="77777777" w:rsidR="003D6ECD" w:rsidRDefault="003D6ECD" w:rsidP="00E30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C4CEE" w14:textId="7CB077BE" w:rsidR="005813EB" w:rsidRDefault="004444FC" w:rsidP="004444FC">
    <w:pPr>
      <w:pStyle w:val="a5"/>
      <w:jc w:val="center"/>
      <w:rPr>
        <w:rFonts w:ascii="Times New Roman" w:hAnsi="Times New Roman" w:cs="Times New Roman"/>
        <w:b/>
        <w:bCs/>
        <w:sz w:val="18"/>
        <w:szCs w:val="18"/>
        <w:lang w:bidi="ar-IQ"/>
      </w:rPr>
    </w:pPr>
    <w:r w:rsidRPr="0074643B">
      <w:rPr>
        <w:rFonts w:ascii="Times New Roman" w:hAnsi="Times New Roman" w:cs="Times New Roman"/>
        <w:b/>
        <w:bCs/>
        <w:sz w:val="18"/>
        <w:szCs w:val="18"/>
        <w:lang w:bidi="ar-IQ"/>
      </w:rPr>
      <w:t>The Open European Journal of Engineering and Scientific Research (OEJESR)</w:t>
    </w:r>
  </w:p>
  <w:p w14:paraId="5CC3B426" w14:textId="1A541E2B" w:rsidR="00BE199D" w:rsidRPr="004444FC" w:rsidRDefault="00BE199D" w:rsidP="004444FC">
    <w:pPr>
      <w:pStyle w:val="a5"/>
      <w:jc w:val="center"/>
      <w:rPr>
        <w:rFonts w:ascii="Times New Roman" w:hAnsi="Times New Roman" w:cs="Times New Roman"/>
        <w:b/>
        <w:bCs/>
        <w:sz w:val="18"/>
        <w:szCs w:val="18"/>
        <w:lang w:bidi="ar-IQ"/>
      </w:rPr>
    </w:pPr>
    <w:r w:rsidRPr="00BE199D">
      <w:rPr>
        <w:rFonts w:ascii="Times New Roman" w:hAnsi="Times New Roman" w:cs="Times New Roman"/>
        <w:b/>
        <w:bCs/>
        <w:sz w:val="18"/>
        <w:szCs w:val="18"/>
        <w:rtl/>
        <w:lang w:bidi="ar-IQ"/>
      </w:rPr>
      <w:t>المجلة الأوروبية المفتوحة للهندسة والبحث العلمي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F2F18" w14:textId="261EA3A1" w:rsidR="005813EB" w:rsidRDefault="0074643B" w:rsidP="000A0770">
    <w:pPr>
      <w:pStyle w:val="a5"/>
      <w:jc w:val="center"/>
      <w:rPr>
        <w:rFonts w:ascii="Times New Roman" w:hAnsi="Times New Roman" w:cs="Times New Roman"/>
        <w:b/>
        <w:bCs/>
        <w:sz w:val="18"/>
        <w:szCs w:val="18"/>
        <w:lang w:bidi="ar-IQ"/>
      </w:rPr>
    </w:pPr>
    <w:r w:rsidRPr="0074643B">
      <w:rPr>
        <w:rFonts w:ascii="Times New Roman" w:hAnsi="Times New Roman" w:cs="Times New Roman"/>
        <w:b/>
        <w:bCs/>
        <w:sz w:val="18"/>
        <w:szCs w:val="18"/>
        <w:lang w:bidi="ar-IQ"/>
      </w:rPr>
      <w:t>The Open European Journal of Engineering and Scientific Research (OEJESR)</w:t>
    </w:r>
  </w:p>
  <w:p w14:paraId="5D3BB77F" w14:textId="6BC174C0" w:rsidR="00BE199D" w:rsidRPr="00DD4206" w:rsidRDefault="00BE199D" w:rsidP="000A0770">
    <w:pPr>
      <w:pStyle w:val="a5"/>
      <w:jc w:val="center"/>
      <w:rPr>
        <w:rFonts w:ascii="Times New Roman" w:hAnsi="Times New Roman" w:cs="Times New Roman"/>
        <w:b/>
        <w:bCs/>
        <w:sz w:val="18"/>
        <w:szCs w:val="18"/>
        <w:lang w:bidi="ar-IQ"/>
      </w:rPr>
    </w:pPr>
    <w:r w:rsidRPr="00BE199D">
      <w:rPr>
        <w:rFonts w:ascii="Times New Roman" w:hAnsi="Times New Roman" w:cs="Times New Roman"/>
        <w:b/>
        <w:bCs/>
        <w:sz w:val="18"/>
        <w:szCs w:val="18"/>
        <w:rtl/>
        <w:lang w:bidi="ar-IQ"/>
      </w:rPr>
      <w:t>المجلة الأوروبية المفتوحة للهندسة والبحث العلمي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1CC7"/>
    <w:multiLevelType w:val="hybridMultilevel"/>
    <w:tmpl w:val="04D26122"/>
    <w:lvl w:ilvl="0" w:tplc="198A0C6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DB07E1"/>
    <w:multiLevelType w:val="hybridMultilevel"/>
    <w:tmpl w:val="393AEB50"/>
    <w:lvl w:ilvl="0" w:tplc="16EE1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9E0144"/>
    <w:multiLevelType w:val="hybridMultilevel"/>
    <w:tmpl w:val="54E8C46E"/>
    <w:lvl w:ilvl="0" w:tplc="C0EEFF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38217E"/>
    <w:multiLevelType w:val="multilevel"/>
    <w:tmpl w:val="B3242232"/>
    <w:lvl w:ilvl="0">
      <w:start w:val="1"/>
      <w:numFmt w:val="decimal"/>
      <w:pStyle w:val="Els-Chapterno"/>
      <w:suff w:val="space"/>
      <w:lvlText w:val="Chapter %1"/>
      <w:lvlJc w:val="left"/>
      <w:pPr>
        <w:ind w:left="0" w:firstLine="0"/>
      </w:pPr>
      <w:rPr>
        <w:rFonts w:hint="default"/>
      </w:rPr>
    </w:lvl>
    <w:lvl w:ilvl="1">
      <w:start w:val="1"/>
      <w:numFmt w:val="decimal"/>
      <w:pStyle w:val="Els-1storder-head"/>
      <w:suff w:val="space"/>
      <w:lvlText w:val="%2."/>
      <w:lvlJc w:val="left"/>
      <w:pPr>
        <w:ind w:left="0" w:firstLine="0"/>
      </w:pPr>
      <w:rPr>
        <w:rFonts w:hint="default"/>
      </w:rPr>
    </w:lvl>
    <w:lvl w:ilvl="2">
      <w:start w:val="1"/>
      <w:numFmt w:val="decimal"/>
      <w:pStyle w:val="Els-2ndorder-head"/>
      <w:suff w:val="space"/>
      <w:lvlText w:val="%2.%3."/>
      <w:lvlJc w:val="left"/>
      <w:pPr>
        <w:ind w:left="0" w:firstLine="0"/>
      </w:pPr>
      <w:rPr>
        <w:rFonts w:hint="default"/>
      </w:rPr>
    </w:lvl>
    <w:lvl w:ilvl="3">
      <w:start w:val="1"/>
      <w:numFmt w:val="decimal"/>
      <w:pStyle w:val="Els-3rdorder-head"/>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4" w15:restartNumberingAfterBreak="0">
    <w:nsid w:val="2E1631BD"/>
    <w:multiLevelType w:val="multilevel"/>
    <w:tmpl w:val="D28CF5A4"/>
    <w:lvl w:ilvl="0">
      <w:start w:val="1"/>
      <w:numFmt w:val="decimal"/>
      <w:pStyle w:val="1"/>
      <w:lvlText w:val="%1"/>
      <w:lvlJc w:val="left"/>
      <w:pPr>
        <w:ind w:left="432" w:hanging="432"/>
      </w:pPr>
      <w:rPr>
        <w:rFonts w:asciiTheme="majorBidi" w:hAnsiTheme="majorBidi" w:cstheme="majorBidi" w:hint="default"/>
        <w:color w:val="000000" w:themeColor="text1"/>
        <w:sz w:val="18"/>
        <w:szCs w:val="18"/>
      </w:rPr>
    </w:lvl>
    <w:lvl w:ilvl="1">
      <w:start w:val="1"/>
      <w:numFmt w:val="decimal"/>
      <w:pStyle w:val="2"/>
      <w:lvlText w:val="%1.%2"/>
      <w:lvlJc w:val="left"/>
      <w:pPr>
        <w:ind w:left="576" w:hanging="576"/>
      </w:pPr>
      <w:rPr>
        <w:sz w:val="18"/>
        <w:szCs w:val="18"/>
      </w:rPr>
    </w:lvl>
    <w:lvl w:ilvl="2">
      <w:start w:val="1"/>
      <w:numFmt w:val="decimal"/>
      <w:pStyle w:val="3"/>
      <w:lvlText w:val="%1.%2.%3"/>
      <w:lvlJc w:val="left"/>
      <w:pPr>
        <w:ind w:left="720" w:hanging="720"/>
      </w:pPr>
      <w:rPr>
        <w:b/>
        <w:bCs/>
        <w:color w:val="auto"/>
        <w:sz w:val="18"/>
        <w:szCs w:val="18"/>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2FB26BC1"/>
    <w:multiLevelType w:val="hybridMultilevel"/>
    <w:tmpl w:val="30F6C40C"/>
    <w:lvl w:ilvl="0" w:tplc="BCA246F0">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660336"/>
    <w:multiLevelType w:val="hybridMultilevel"/>
    <w:tmpl w:val="2E340594"/>
    <w:lvl w:ilvl="0" w:tplc="36F22F7C">
      <w:start w:val="1"/>
      <w:numFmt w:val="bullet"/>
      <w:pStyle w:val="bulletlist"/>
      <w:lvlText w:val=""/>
      <w:lvlJc w:val="left"/>
      <w:pPr>
        <w:tabs>
          <w:tab w:val="num" w:pos="648"/>
        </w:tabs>
        <w:ind w:left="648" w:hanging="360"/>
      </w:pPr>
      <w:rPr>
        <w:rFonts w:ascii="Symbol" w:hAnsi="Symbol" w:hint="default"/>
      </w:rPr>
    </w:lvl>
    <w:lvl w:ilvl="1" w:tplc="31608A76">
      <w:start w:val="1"/>
      <w:numFmt w:val="bullet"/>
      <w:lvlText w:val="o"/>
      <w:lvlJc w:val="left"/>
      <w:pPr>
        <w:tabs>
          <w:tab w:val="num" w:pos="1440"/>
        </w:tabs>
        <w:ind w:left="1440" w:hanging="360"/>
      </w:pPr>
      <w:rPr>
        <w:rFonts w:ascii="Courier New" w:hAnsi="Courier New" w:hint="default"/>
      </w:rPr>
    </w:lvl>
    <w:lvl w:ilvl="2" w:tplc="7B1C623A">
      <w:start w:val="1"/>
      <w:numFmt w:val="bullet"/>
      <w:lvlText w:val=""/>
      <w:lvlJc w:val="left"/>
      <w:pPr>
        <w:tabs>
          <w:tab w:val="num" w:pos="2160"/>
        </w:tabs>
        <w:ind w:left="2160" w:hanging="360"/>
      </w:pPr>
      <w:rPr>
        <w:rFonts w:ascii="Wingdings" w:hAnsi="Wingdings" w:hint="default"/>
      </w:rPr>
    </w:lvl>
    <w:lvl w:ilvl="3" w:tplc="BD086D76">
      <w:start w:val="1"/>
      <w:numFmt w:val="bullet"/>
      <w:lvlText w:val=""/>
      <w:lvlJc w:val="left"/>
      <w:pPr>
        <w:tabs>
          <w:tab w:val="num" w:pos="2880"/>
        </w:tabs>
        <w:ind w:left="2880" w:hanging="360"/>
      </w:pPr>
      <w:rPr>
        <w:rFonts w:ascii="Symbol" w:hAnsi="Symbol" w:hint="default"/>
      </w:rPr>
    </w:lvl>
    <w:lvl w:ilvl="4" w:tplc="DC482E9E">
      <w:start w:val="1"/>
      <w:numFmt w:val="bullet"/>
      <w:lvlText w:val="o"/>
      <w:lvlJc w:val="left"/>
      <w:pPr>
        <w:tabs>
          <w:tab w:val="num" w:pos="3600"/>
        </w:tabs>
        <w:ind w:left="3600" w:hanging="360"/>
      </w:pPr>
      <w:rPr>
        <w:rFonts w:ascii="Courier New" w:hAnsi="Courier New" w:hint="default"/>
      </w:rPr>
    </w:lvl>
    <w:lvl w:ilvl="5" w:tplc="DEE45942">
      <w:start w:val="1"/>
      <w:numFmt w:val="bullet"/>
      <w:lvlText w:val=""/>
      <w:lvlJc w:val="left"/>
      <w:pPr>
        <w:tabs>
          <w:tab w:val="num" w:pos="4320"/>
        </w:tabs>
        <w:ind w:left="4320" w:hanging="360"/>
      </w:pPr>
      <w:rPr>
        <w:rFonts w:ascii="Wingdings" w:hAnsi="Wingdings" w:hint="default"/>
      </w:rPr>
    </w:lvl>
    <w:lvl w:ilvl="6" w:tplc="B984A810">
      <w:start w:val="1"/>
      <w:numFmt w:val="bullet"/>
      <w:lvlText w:val=""/>
      <w:lvlJc w:val="left"/>
      <w:pPr>
        <w:tabs>
          <w:tab w:val="num" w:pos="5040"/>
        </w:tabs>
        <w:ind w:left="5040" w:hanging="360"/>
      </w:pPr>
      <w:rPr>
        <w:rFonts w:ascii="Symbol" w:hAnsi="Symbol" w:hint="default"/>
      </w:rPr>
    </w:lvl>
    <w:lvl w:ilvl="7" w:tplc="D966DE74">
      <w:start w:val="1"/>
      <w:numFmt w:val="bullet"/>
      <w:lvlText w:val="o"/>
      <w:lvlJc w:val="left"/>
      <w:pPr>
        <w:tabs>
          <w:tab w:val="num" w:pos="5760"/>
        </w:tabs>
        <w:ind w:left="5760" w:hanging="360"/>
      </w:pPr>
      <w:rPr>
        <w:rFonts w:ascii="Courier New" w:hAnsi="Courier New" w:hint="default"/>
      </w:rPr>
    </w:lvl>
    <w:lvl w:ilvl="8" w:tplc="91B0B94C">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AD31CE"/>
    <w:multiLevelType w:val="hybridMultilevel"/>
    <w:tmpl w:val="FADEC798"/>
    <w:lvl w:ilvl="0" w:tplc="C484936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15:restartNumberingAfterBreak="0">
    <w:nsid w:val="5E6D3531"/>
    <w:multiLevelType w:val="multilevel"/>
    <w:tmpl w:val="994A50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6412518"/>
    <w:multiLevelType w:val="hybridMultilevel"/>
    <w:tmpl w:val="70DADDBA"/>
    <w:lvl w:ilvl="0" w:tplc="C0EEFF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D32DA8"/>
    <w:multiLevelType w:val="singleLevel"/>
    <w:tmpl w:val="166470C2"/>
    <w:lvl w:ilvl="0">
      <w:start w:val="1"/>
      <w:numFmt w:val="upperRoman"/>
      <w:pStyle w:val="tablehead"/>
      <w:lvlText w:val="TABLE %1. "/>
      <w:lvlJc w:val="left"/>
      <w:pPr>
        <w:tabs>
          <w:tab w:val="num" w:pos="8010"/>
        </w:tabs>
      </w:pPr>
      <w:rPr>
        <w:rFonts w:ascii="Times New Roman" w:hAnsi="Times New Roman" w:cs="Times New Roman" w:hint="default"/>
        <w:b w:val="0"/>
        <w:bCs w:val="0"/>
        <w:i w:val="0"/>
        <w:iCs w:val="0"/>
        <w:sz w:val="16"/>
        <w:szCs w:val="16"/>
      </w:rPr>
    </w:lvl>
  </w:abstractNum>
  <w:num w:numId="1" w16cid:durableId="614480862">
    <w:abstractNumId w:val="4"/>
  </w:num>
  <w:num w:numId="2" w16cid:durableId="228813615">
    <w:abstractNumId w:val="5"/>
  </w:num>
  <w:num w:numId="3" w16cid:durableId="1742822774">
    <w:abstractNumId w:val="6"/>
  </w:num>
  <w:num w:numId="4" w16cid:durableId="72817833">
    <w:abstractNumId w:val="8"/>
  </w:num>
  <w:num w:numId="5" w16cid:durableId="1286501010">
    <w:abstractNumId w:val="11"/>
  </w:num>
  <w:num w:numId="6" w16cid:durableId="866210930">
    <w:abstractNumId w:val="3"/>
  </w:num>
  <w:num w:numId="7" w16cid:durableId="1006329556">
    <w:abstractNumId w:val="9"/>
  </w:num>
  <w:num w:numId="8" w16cid:durableId="1156259409">
    <w:abstractNumId w:val="0"/>
  </w:num>
  <w:num w:numId="9" w16cid:durableId="1819686818">
    <w:abstractNumId w:val="1"/>
  </w:num>
  <w:num w:numId="10" w16cid:durableId="1451319440">
    <w:abstractNumId w:val="2"/>
  </w:num>
  <w:num w:numId="11" w16cid:durableId="1685864708">
    <w:abstractNumId w:val="7"/>
  </w:num>
  <w:num w:numId="12" w16cid:durableId="1656686597">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3D51"/>
    <w:rsid w:val="00004AC7"/>
    <w:rsid w:val="00010509"/>
    <w:rsid w:val="0001092D"/>
    <w:rsid w:val="00013F2A"/>
    <w:rsid w:val="000144E3"/>
    <w:rsid w:val="000176BD"/>
    <w:rsid w:val="00021468"/>
    <w:rsid w:val="00021D14"/>
    <w:rsid w:val="000235E9"/>
    <w:rsid w:val="000243BE"/>
    <w:rsid w:val="00024E20"/>
    <w:rsid w:val="00026ABA"/>
    <w:rsid w:val="00035C1D"/>
    <w:rsid w:val="00036472"/>
    <w:rsid w:val="00036621"/>
    <w:rsid w:val="00037558"/>
    <w:rsid w:val="00042F3E"/>
    <w:rsid w:val="0004394B"/>
    <w:rsid w:val="000516CE"/>
    <w:rsid w:val="000516EA"/>
    <w:rsid w:val="00053D51"/>
    <w:rsid w:val="00054BB4"/>
    <w:rsid w:val="000622E5"/>
    <w:rsid w:val="000624AD"/>
    <w:rsid w:val="000666A4"/>
    <w:rsid w:val="000709D6"/>
    <w:rsid w:val="000716F8"/>
    <w:rsid w:val="000722E5"/>
    <w:rsid w:val="00073FD4"/>
    <w:rsid w:val="00075F8D"/>
    <w:rsid w:val="000764BD"/>
    <w:rsid w:val="000776D1"/>
    <w:rsid w:val="000819BA"/>
    <w:rsid w:val="0008203C"/>
    <w:rsid w:val="00082794"/>
    <w:rsid w:val="00082D81"/>
    <w:rsid w:val="00086EEC"/>
    <w:rsid w:val="00090FC2"/>
    <w:rsid w:val="00091EAB"/>
    <w:rsid w:val="00091ED9"/>
    <w:rsid w:val="00094934"/>
    <w:rsid w:val="00095EF4"/>
    <w:rsid w:val="000A0770"/>
    <w:rsid w:val="000A1BDA"/>
    <w:rsid w:val="000A453E"/>
    <w:rsid w:val="000A67E3"/>
    <w:rsid w:val="000B14CB"/>
    <w:rsid w:val="000B3B00"/>
    <w:rsid w:val="000B3E1E"/>
    <w:rsid w:val="000B42ED"/>
    <w:rsid w:val="000B6C43"/>
    <w:rsid w:val="000B7CDC"/>
    <w:rsid w:val="000C0115"/>
    <w:rsid w:val="000D0886"/>
    <w:rsid w:val="000D1D6A"/>
    <w:rsid w:val="000D2292"/>
    <w:rsid w:val="000D76AA"/>
    <w:rsid w:val="000E33CB"/>
    <w:rsid w:val="000E38F9"/>
    <w:rsid w:val="000E43F1"/>
    <w:rsid w:val="000E5D7C"/>
    <w:rsid w:val="000F129F"/>
    <w:rsid w:val="000F5924"/>
    <w:rsid w:val="000F5FAF"/>
    <w:rsid w:val="000F7247"/>
    <w:rsid w:val="00100D46"/>
    <w:rsid w:val="001077FD"/>
    <w:rsid w:val="00107E82"/>
    <w:rsid w:val="00107FB2"/>
    <w:rsid w:val="00113E27"/>
    <w:rsid w:val="00120BA7"/>
    <w:rsid w:val="00120E68"/>
    <w:rsid w:val="001224F8"/>
    <w:rsid w:val="0012394F"/>
    <w:rsid w:val="00130C56"/>
    <w:rsid w:val="00132A15"/>
    <w:rsid w:val="00134BFF"/>
    <w:rsid w:val="00136AD5"/>
    <w:rsid w:val="00137D2C"/>
    <w:rsid w:val="00140069"/>
    <w:rsid w:val="001403E8"/>
    <w:rsid w:val="00140A61"/>
    <w:rsid w:val="001416CF"/>
    <w:rsid w:val="00144B32"/>
    <w:rsid w:val="00156266"/>
    <w:rsid w:val="00160314"/>
    <w:rsid w:val="0016086D"/>
    <w:rsid w:val="00161AF5"/>
    <w:rsid w:val="00164887"/>
    <w:rsid w:val="00166CEC"/>
    <w:rsid w:val="001671FC"/>
    <w:rsid w:val="001735CC"/>
    <w:rsid w:val="001764DB"/>
    <w:rsid w:val="00176C41"/>
    <w:rsid w:val="00176C79"/>
    <w:rsid w:val="001812CC"/>
    <w:rsid w:val="00181EED"/>
    <w:rsid w:val="0018323D"/>
    <w:rsid w:val="00190A8E"/>
    <w:rsid w:val="00191C63"/>
    <w:rsid w:val="0019415A"/>
    <w:rsid w:val="00197D36"/>
    <w:rsid w:val="001A1AB5"/>
    <w:rsid w:val="001A2666"/>
    <w:rsid w:val="001A332E"/>
    <w:rsid w:val="001A44A1"/>
    <w:rsid w:val="001A7A2A"/>
    <w:rsid w:val="001B7F14"/>
    <w:rsid w:val="001C0E6E"/>
    <w:rsid w:val="001C19D8"/>
    <w:rsid w:val="001C1D76"/>
    <w:rsid w:val="001C3854"/>
    <w:rsid w:val="001C4A7C"/>
    <w:rsid w:val="001C4EE8"/>
    <w:rsid w:val="001C6717"/>
    <w:rsid w:val="001C674C"/>
    <w:rsid w:val="001C699F"/>
    <w:rsid w:val="001C6CF6"/>
    <w:rsid w:val="001D09EF"/>
    <w:rsid w:val="001D13B4"/>
    <w:rsid w:val="001D1681"/>
    <w:rsid w:val="001D2636"/>
    <w:rsid w:val="001D2D86"/>
    <w:rsid w:val="001D5B5C"/>
    <w:rsid w:val="001D5DF6"/>
    <w:rsid w:val="001D5EAC"/>
    <w:rsid w:val="001D67BA"/>
    <w:rsid w:val="001D7461"/>
    <w:rsid w:val="001E0C88"/>
    <w:rsid w:val="001E2BE2"/>
    <w:rsid w:val="001E7CEE"/>
    <w:rsid w:val="001F02A4"/>
    <w:rsid w:val="001F0992"/>
    <w:rsid w:val="001F191E"/>
    <w:rsid w:val="001F27B9"/>
    <w:rsid w:val="001F2F08"/>
    <w:rsid w:val="001F6E64"/>
    <w:rsid w:val="00200223"/>
    <w:rsid w:val="00200D37"/>
    <w:rsid w:val="00201FD5"/>
    <w:rsid w:val="00207778"/>
    <w:rsid w:val="00207E81"/>
    <w:rsid w:val="00216B70"/>
    <w:rsid w:val="002176A5"/>
    <w:rsid w:val="0022030C"/>
    <w:rsid w:val="00224FDB"/>
    <w:rsid w:val="002314DB"/>
    <w:rsid w:val="00232ADE"/>
    <w:rsid w:val="00236EA3"/>
    <w:rsid w:val="00236F58"/>
    <w:rsid w:val="00247B28"/>
    <w:rsid w:val="002510CB"/>
    <w:rsid w:val="00255A4C"/>
    <w:rsid w:val="00255D4D"/>
    <w:rsid w:val="0025654D"/>
    <w:rsid w:val="00256583"/>
    <w:rsid w:val="00256735"/>
    <w:rsid w:val="00257618"/>
    <w:rsid w:val="002577DF"/>
    <w:rsid w:val="00260B0F"/>
    <w:rsid w:val="00263061"/>
    <w:rsid w:val="00267425"/>
    <w:rsid w:val="00271755"/>
    <w:rsid w:val="00275842"/>
    <w:rsid w:val="00276664"/>
    <w:rsid w:val="0027725E"/>
    <w:rsid w:val="00286B4B"/>
    <w:rsid w:val="002964B3"/>
    <w:rsid w:val="00296A7C"/>
    <w:rsid w:val="002A093A"/>
    <w:rsid w:val="002A34AB"/>
    <w:rsid w:val="002A65E0"/>
    <w:rsid w:val="002B03D2"/>
    <w:rsid w:val="002B5E46"/>
    <w:rsid w:val="002B6BEA"/>
    <w:rsid w:val="002C1928"/>
    <w:rsid w:val="002D0C8C"/>
    <w:rsid w:val="002D1632"/>
    <w:rsid w:val="002D2B35"/>
    <w:rsid w:val="002D4A69"/>
    <w:rsid w:val="002D4C18"/>
    <w:rsid w:val="002D63A9"/>
    <w:rsid w:val="002E1402"/>
    <w:rsid w:val="002E22B2"/>
    <w:rsid w:val="002E2B39"/>
    <w:rsid w:val="002F0D08"/>
    <w:rsid w:val="003021B4"/>
    <w:rsid w:val="00304217"/>
    <w:rsid w:val="00304689"/>
    <w:rsid w:val="003051B8"/>
    <w:rsid w:val="003071AC"/>
    <w:rsid w:val="00311948"/>
    <w:rsid w:val="00311FFD"/>
    <w:rsid w:val="00312856"/>
    <w:rsid w:val="00312CA2"/>
    <w:rsid w:val="003133C6"/>
    <w:rsid w:val="00316C73"/>
    <w:rsid w:val="00323555"/>
    <w:rsid w:val="0032451F"/>
    <w:rsid w:val="003274A5"/>
    <w:rsid w:val="0033025C"/>
    <w:rsid w:val="0033782A"/>
    <w:rsid w:val="00340B4A"/>
    <w:rsid w:val="00342907"/>
    <w:rsid w:val="00345763"/>
    <w:rsid w:val="00354775"/>
    <w:rsid w:val="00355FCB"/>
    <w:rsid w:val="0036631A"/>
    <w:rsid w:val="00373D13"/>
    <w:rsid w:val="00374A15"/>
    <w:rsid w:val="00375269"/>
    <w:rsid w:val="00375BB7"/>
    <w:rsid w:val="00382604"/>
    <w:rsid w:val="00382C00"/>
    <w:rsid w:val="00382E81"/>
    <w:rsid w:val="003848D1"/>
    <w:rsid w:val="00384DDE"/>
    <w:rsid w:val="00385355"/>
    <w:rsid w:val="00386B43"/>
    <w:rsid w:val="00391FB7"/>
    <w:rsid w:val="003929AC"/>
    <w:rsid w:val="00394B59"/>
    <w:rsid w:val="00394B6A"/>
    <w:rsid w:val="00396209"/>
    <w:rsid w:val="003A00C9"/>
    <w:rsid w:val="003A0BAA"/>
    <w:rsid w:val="003A2282"/>
    <w:rsid w:val="003A38D8"/>
    <w:rsid w:val="003A4178"/>
    <w:rsid w:val="003B19B2"/>
    <w:rsid w:val="003B50E3"/>
    <w:rsid w:val="003B6FD6"/>
    <w:rsid w:val="003C37A8"/>
    <w:rsid w:val="003C3D77"/>
    <w:rsid w:val="003D00E9"/>
    <w:rsid w:val="003D0F3A"/>
    <w:rsid w:val="003D1472"/>
    <w:rsid w:val="003D1B2B"/>
    <w:rsid w:val="003D6ECD"/>
    <w:rsid w:val="003E7AE5"/>
    <w:rsid w:val="003F30E6"/>
    <w:rsid w:val="003F4C20"/>
    <w:rsid w:val="00401333"/>
    <w:rsid w:val="00401A6B"/>
    <w:rsid w:val="00404348"/>
    <w:rsid w:val="00406219"/>
    <w:rsid w:val="00407367"/>
    <w:rsid w:val="00411483"/>
    <w:rsid w:val="0041260D"/>
    <w:rsid w:val="004148BD"/>
    <w:rsid w:val="0041506F"/>
    <w:rsid w:val="0041648A"/>
    <w:rsid w:val="00416B37"/>
    <w:rsid w:val="00416F70"/>
    <w:rsid w:val="004176F9"/>
    <w:rsid w:val="00425480"/>
    <w:rsid w:val="00431A59"/>
    <w:rsid w:val="00433F81"/>
    <w:rsid w:val="00434596"/>
    <w:rsid w:val="0044226F"/>
    <w:rsid w:val="004444FC"/>
    <w:rsid w:val="004451E4"/>
    <w:rsid w:val="004528D4"/>
    <w:rsid w:val="00462309"/>
    <w:rsid w:val="00462F6E"/>
    <w:rsid w:val="00463DDF"/>
    <w:rsid w:val="00464EC6"/>
    <w:rsid w:val="00464F82"/>
    <w:rsid w:val="00465D51"/>
    <w:rsid w:val="00465FE8"/>
    <w:rsid w:val="00467320"/>
    <w:rsid w:val="00475FA4"/>
    <w:rsid w:val="00477E87"/>
    <w:rsid w:val="00486D5D"/>
    <w:rsid w:val="00490BF2"/>
    <w:rsid w:val="00491B96"/>
    <w:rsid w:val="0049337A"/>
    <w:rsid w:val="00494A6F"/>
    <w:rsid w:val="00494ED4"/>
    <w:rsid w:val="0049788A"/>
    <w:rsid w:val="004A124B"/>
    <w:rsid w:val="004A3422"/>
    <w:rsid w:val="004A7AE3"/>
    <w:rsid w:val="004B5738"/>
    <w:rsid w:val="004B6CCC"/>
    <w:rsid w:val="004B71E8"/>
    <w:rsid w:val="004C5987"/>
    <w:rsid w:val="004D11F8"/>
    <w:rsid w:val="004E00D2"/>
    <w:rsid w:val="004E3CB7"/>
    <w:rsid w:val="004E5374"/>
    <w:rsid w:val="004E6CDC"/>
    <w:rsid w:val="004E7AC5"/>
    <w:rsid w:val="004F23D9"/>
    <w:rsid w:val="004F4DF6"/>
    <w:rsid w:val="004F5779"/>
    <w:rsid w:val="004F6AE2"/>
    <w:rsid w:val="0050278A"/>
    <w:rsid w:val="005029C3"/>
    <w:rsid w:val="005075CF"/>
    <w:rsid w:val="0051253C"/>
    <w:rsid w:val="0051370E"/>
    <w:rsid w:val="005138C4"/>
    <w:rsid w:val="005140D7"/>
    <w:rsid w:val="005157A1"/>
    <w:rsid w:val="0051724C"/>
    <w:rsid w:val="005175D9"/>
    <w:rsid w:val="00517F46"/>
    <w:rsid w:val="0052095A"/>
    <w:rsid w:val="005213E9"/>
    <w:rsid w:val="0052295F"/>
    <w:rsid w:val="00523168"/>
    <w:rsid w:val="005261F7"/>
    <w:rsid w:val="00530F0A"/>
    <w:rsid w:val="00531420"/>
    <w:rsid w:val="005337D2"/>
    <w:rsid w:val="00536772"/>
    <w:rsid w:val="00537C53"/>
    <w:rsid w:val="00541DD2"/>
    <w:rsid w:val="0054306F"/>
    <w:rsid w:val="00545238"/>
    <w:rsid w:val="005475C6"/>
    <w:rsid w:val="00550EB6"/>
    <w:rsid w:val="00552115"/>
    <w:rsid w:val="00554578"/>
    <w:rsid w:val="00555D4A"/>
    <w:rsid w:val="00557359"/>
    <w:rsid w:val="00557B57"/>
    <w:rsid w:val="00561B7B"/>
    <w:rsid w:val="00562BB9"/>
    <w:rsid w:val="00567590"/>
    <w:rsid w:val="00570AC4"/>
    <w:rsid w:val="005735DA"/>
    <w:rsid w:val="00577FBD"/>
    <w:rsid w:val="005813EB"/>
    <w:rsid w:val="0058368A"/>
    <w:rsid w:val="005864A3"/>
    <w:rsid w:val="00586511"/>
    <w:rsid w:val="00590228"/>
    <w:rsid w:val="00591A15"/>
    <w:rsid w:val="00594DE2"/>
    <w:rsid w:val="005975FA"/>
    <w:rsid w:val="005A03D6"/>
    <w:rsid w:val="005A58D2"/>
    <w:rsid w:val="005A67B2"/>
    <w:rsid w:val="005A67EC"/>
    <w:rsid w:val="005A7140"/>
    <w:rsid w:val="005B2119"/>
    <w:rsid w:val="005B316A"/>
    <w:rsid w:val="005B46A5"/>
    <w:rsid w:val="005C0C7E"/>
    <w:rsid w:val="005D0289"/>
    <w:rsid w:val="005D092B"/>
    <w:rsid w:val="005D367D"/>
    <w:rsid w:val="005D6555"/>
    <w:rsid w:val="005D6C59"/>
    <w:rsid w:val="005E41F0"/>
    <w:rsid w:val="005E4327"/>
    <w:rsid w:val="005F3B7A"/>
    <w:rsid w:val="005F4210"/>
    <w:rsid w:val="005F70ED"/>
    <w:rsid w:val="005F7341"/>
    <w:rsid w:val="00600C7B"/>
    <w:rsid w:val="00601494"/>
    <w:rsid w:val="00602BE2"/>
    <w:rsid w:val="00605554"/>
    <w:rsid w:val="00612716"/>
    <w:rsid w:val="00613B00"/>
    <w:rsid w:val="00613CD1"/>
    <w:rsid w:val="00614E39"/>
    <w:rsid w:val="00617B24"/>
    <w:rsid w:val="00620C51"/>
    <w:rsid w:val="006227BB"/>
    <w:rsid w:val="00624E69"/>
    <w:rsid w:val="00630F2E"/>
    <w:rsid w:val="00632BEA"/>
    <w:rsid w:val="00633D9A"/>
    <w:rsid w:val="00634FDE"/>
    <w:rsid w:val="00641CA5"/>
    <w:rsid w:val="0064355D"/>
    <w:rsid w:val="00650B08"/>
    <w:rsid w:val="006517A3"/>
    <w:rsid w:val="00652672"/>
    <w:rsid w:val="00653975"/>
    <w:rsid w:val="00654DDD"/>
    <w:rsid w:val="006559D3"/>
    <w:rsid w:val="00661885"/>
    <w:rsid w:val="0067380F"/>
    <w:rsid w:val="00673D98"/>
    <w:rsid w:val="00675CC1"/>
    <w:rsid w:val="0068097B"/>
    <w:rsid w:val="006915FB"/>
    <w:rsid w:val="006917FF"/>
    <w:rsid w:val="00696DCE"/>
    <w:rsid w:val="006974BD"/>
    <w:rsid w:val="00697DCD"/>
    <w:rsid w:val="006A13AD"/>
    <w:rsid w:val="006A3123"/>
    <w:rsid w:val="006A4731"/>
    <w:rsid w:val="006A55CC"/>
    <w:rsid w:val="006A5A81"/>
    <w:rsid w:val="006A5D80"/>
    <w:rsid w:val="006A6363"/>
    <w:rsid w:val="006A7093"/>
    <w:rsid w:val="006A76B7"/>
    <w:rsid w:val="006B0E99"/>
    <w:rsid w:val="006B10E4"/>
    <w:rsid w:val="006C66EF"/>
    <w:rsid w:val="006C707C"/>
    <w:rsid w:val="006D167A"/>
    <w:rsid w:val="006D2BB6"/>
    <w:rsid w:val="006D2E2A"/>
    <w:rsid w:val="006D4583"/>
    <w:rsid w:val="006D4BD4"/>
    <w:rsid w:val="006E079C"/>
    <w:rsid w:val="006E2BB7"/>
    <w:rsid w:val="006E2C80"/>
    <w:rsid w:val="006E4427"/>
    <w:rsid w:val="006E4480"/>
    <w:rsid w:val="006E5FB5"/>
    <w:rsid w:val="006F1F5F"/>
    <w:rsid w:val="006F4192"/>
    <w:rsid w:val="00701224"/>
    <w:rsid w:val="007025FE"/>
    <w:rsid w:val="00702926"/>
    <w:rsid w:val="00702BAC"/>
    <w:rsid w:val="00710ADA"/>
    <w:rsid w:val="00711BC1"/>
    <w:rsid w:val="00716061"/>
    <w:rsid w:val="00717667"/>
    <w:rsid w:val="00721C1D"/>
    <w:rsid w:val="00724CAB"/>
    <w:rsid w:val="007253A4"/>
    <w:rsid w:val="00726B39"/>
    <w:rsid w:val="00727122"/>
    <w:rsid w:val="00731AC0"/>
    <w:rsid w:val="007329CF"/>
    <w:rsid w:val="00742B5C"/>
    <w:rsid w:val="0074471A"/>
    <w:rsid w:val="00745211"/>
    <w:rsid w:val="0074606C"/>
    <w:rsid w:val="0074643B"/>
    <w:rsid w:val="00751759"/>
    <w:rsid w:val="00755B8A"/>
    <w:rsid w:val="007600C5"/>
    <w:rsid w:val="00760C99"/>
    <w:rsid w:val="0076217B"/>
    <w:rsid w:val="00772B64"/>
    <w:rsid w:val="007740D2"/>
    <w:rsid w:val="00774688"/>
    <w:rsid w:val="00776817"/>
    <w:rsid w:val="007857D5"/>
    <w:rsid w:val="00785AAC"/>
    <w:rsid w:val="00791D7C"/>
    <w:rsid w:val="00792FB6"/>
    <w:rsid w:val="007936F6"/>
    <w:rsid w:val="007975BB"/>
    <w:rsid w:val="007A4382"/>
    <w:rsid w:val="007B3731"/>
    <w:rsid w:val="007B54A4"/>
    <w:rsid w:val="007B72CD"/>
    <w:rsid w:val="007C0F8E"/>
    <w:rsid w:val="007D0896"/>
    <w:rsid w:val="007D0E13"/>
    <w:rsid w:val="007D779D"/>
    <w:rsid w:val="007E0511"/>
    <w:rsid w:val="007E2157"/>
    <w:rsid w:val="007E5E1C"/>
    <w:rsid w:val="007E6ABD"/>
    <w:rsid w:val="007F0199"/>
    <w:rsid w:val="007F3654"/>
    <w:rsid w:val="00804B11"/>
    <w:rsid w:val="0081007D"/>
    <w:rsid w:val="00810B3E"/>
    <w:rsid w:val="00812528"/>
    <w:rsid w:val="00820FC7"/>
    <w:rsid w:val="00821FB0"/>
    <w:rsid w:val="00824D49"/>
    <w:rsid w:val="00826B7B"/>
    <w:rsid w:val="00827AF2"/>
    <w:rsid w:val="00835CE3"/>
    <w:rsid w:val="00842217"/>
    <w:rsid w:val="00843538"/>
    <w:rsid w:val="008454B8"/>
    <w:rsid w:val="008454F3"/>
    <w:rsid w:val="00851019"/>
    <w:rsid w:val="00851112"/>
    <w:rsid w:val="00852BF9"/>
    <w:rsid w:val="008538CB"/>
    <w:rsid w:val="00856E7A"/>
    <w:rsid w:val="0086156F"/>
    <w:rsid w:val="00861FA3"/>
    <w:rsid w:val="008624F4"/>
    <w:rsid w:val="00863104"/>
    <w:rsid w:val="00865D1A"/>
    <w:rsid w:val="008669A4"/>
    <w:rsid w:val="008669F3"/>
    <w:rsid w:val="00866EAB"/>
    <w:rsid w:val="00867068"/>
    <w:rsid w:val="0087113D"/>
    <w:rsid w:val="00871F69"/>
    <w:rsid w:val="00872A54"/>
    <w:rsid w:val="00873C9D"/>
    <w:rsid w:val="00876940"/>
    <w:rsid w:val="00877067"/>
    <w:rsid w:val="0087744F"/>
    <w:rsid w:val="00877A99"/>
    <w:rsid w:val="008810B6"/>
    <w:rsid w:val="008817DD"/>
    <w:rsid w:val="0088259B"/>
    <w:rsid w:val="00883B68"/>
    <w:rsid w:val="00886081"/>
    <w:rsid w:val="00891D41"/>
    <w:rsid w:val="008926D4"/>
    <w:rsid w:val="008952AB"/>
    <w:rsid w:val="00895658"/>
    <w:rsid w:val="00897D36"/>
    <w:rsid w:val="008A0943"/>
    <w:rsid w:val="008A4BC0"/>
    <w:rsid w:val="008A63B4"/>
    <w:rsid w:val="008B0F36"/>
    <w:rsid w:val="008B6FD9"/>
    <w:rsid w:val="008C4F4E"/>
    <w:rsid w:val="008C666A"/>
    <w:rsid w:val="008C7B98"/>
    <w:rsid w:val="008E1B3A"/>
    <w:rsid w:val="008E20ED"/>
    <w:rsid w:val="008E23B5"/>
    <w:rsid w:val="008E4A27"/>
    <w:rsid w:val="008E67F4"/>
    <w:rsid w:val="008E7E9E"/>
    <w:rsid w:val="008F1FD4"/>
    <w:rsid w:val="008F20CD"/>
    <w:rsid w:val="008F52DA"/>
    <w:rsid w:val="008F539A"/>
    <w:rsid w:val="008F78CE"/>
    <w:rsid w:val="009024C5"/>
    <w:rsid w:val="00903DE9"/>
    <w:rsid w:val="0090587E"/>
    <w:rsid w:val="00905BF5"/>
    <w:rsid w:val="00924806"/>
    <w:rsid w:val="00925ED8"/>
    <w:rsid w:val="00926FE4"/>
    <w:rsid w:val="00932160"/>
    <w:rsid w:val="00933A6E"/>
    <w:rsid w:val="00933CC3"/>
    <w:rsid w:val="009358D9"/>
    <w:rsid w:val="00935A64"/>
    <w:rsid w:val="009367DF"/>
    <w:rsid w:val="00940AAF"/>
    <w:rsid w:val="00940CCA"/>
    <w:rsid w:val="00941CFE"/>
    <w:rsid w:val="00941FF4"/>
    <w:rsid w:val="009420F6"/>
    <w:rsid w:val="0094394F"/>
    <w:rsid w:val="00946349"/>
    <w:rsid w:val="0094699F"/>
    <w:rsid w:val="009475ED"/>
    <w:rsid w:val="0094792B"/>
    <w:rsid w:val="00951DEA"/>
    <w:rsid w:val="00953772"/>
    <w:rsid w:val="009546E6"/>
    <w:rsid w:val="00955BE6"/>
    <w:rsid w:val="00963522"/>
    <w:rsid w:val="00964B3B"/>
    <w:rsid w:val="009654C0"/>
    <w:rsid w:val="00975819"/>
    <w:rsid w:val="00980949"/>
    <w:rsid w:val="00982918"/>
    <w:rsid w:val="00984338"/>
    <w:rsid w:val="0098609A"/>
    <w:rsid w:val="00986E4B"/>
    <w:rsid w:val="009876D7"/>
    <w:rsid w:val="00990B29"/>
    <w:rsid w:val="00991BEC"/>
    <w:rsid w:val="00991F5F"/>
    <w:rsid w:val="00992BF6"/>
    <w:rsid w:val="00992FF3"/>
    <w:rsid w:val="009936CB"/>
    <w:rsid w:val="00996848"/>
    <w:rsid w:val="00997B3C"/>
    <w:rsid w:val="009A0F69"/>
    <w:rsid w:val="009A26F7"/>
    <w:rsid w:val="009A2AB9"/>
    <w:rsid w:val="009A3118"/>
    <w:rsid w:val="009A5182"/>
    <w:rsid w:val="009A5DE3"/>
    <w:rsid w:val="009A7E43"/>
    <w:rsid w:val="009B4586"/>
    <w:rsid w:val="009B4FAC"/>
    <w:rsid w:val="009B63A9"/>
    <w:rsid w:val="009D1B3D"/>
    <w:rsid w:val="009D4A4D"/>
    <w:rsid w:val="009D75A4"/>
    <w:rsid w:val="009E3301"/>
    <w:rsid w:val="009E5CF4"/>
    <w:rsid w:val="009E76BF"/>
    <w:rsid w:val="009F4AD2"/>
    <w:rsid w:val="009F79BD"/>
    <w:rsid w:val="00A00828"/>
    <w:rsid w:val="00A00AFF"/>
    <w:rsid w:val="00A105C8"/>
    <w:rsid w:val="00A11242"/>
    <w:rsid w:val="00A112E0"/>
    <w:rsid w:val="00A117DF"/>
    <w:rsid w:val="00A12F93"/>
    <w:rsid w:val="00A207CA"/>
    <w:rsid w:val="00A21511"/>
    <w:rsid w:val="00A235A6"/>
    <w:rsid w:val="00A2367A"/>
    <w:rsid w:val="00A26B4D"/>
    <w:rsid w:val="00A36CE8"/>
    <w:rsid w:val="00A4383C"/>
    <w:rsid w:val="00A459CE"/>
    <w:rsid w:val="00A53C47"/>
    <w:rsid w:val="00A56759"/>
    <w:rsid w:val="00A56DD1"/>
    <w:rsid w:val="00A56F45"/>
    <w:rsid w:val="00A60615"/>
    <w:rsid w:val="00A6428C"/>
    <w:rsid w:val="00A65130"/>
    <w:rsid w:val="00A65D3C"/>
    <w:rsid w:val="00A7014C"/>
    <w:rsid w:val="00A70B14"/>
    <w:rsid w:val="00A71703"/>
    <w:rsid w:val="00A75FD5"/>
    <w:rsid w:val="00A80365"/>
    <w:rsid w:val="00A873E6"/>
    <w:rsid w:val="00A87B16"/>
    <w:rsid w:val="00A92AB7"/>
    <w:rsid w:val="00A935C4"/>
    <w:rsid w:val="00A94091"/>
    <w:rsid w:val="00A9468F"/>
    <w:rsid w:val="00A97D87"/>
    <w:rsid w:val="00AA026E"/>
    <w:rsid w:val="00AA1A26"/>
    <w:rsid w:val="00AA35DB"/>
    <w:rsid w:val="00AA4C69"/>
    <w:rsid w:val="00AA61C4"/>
    <w:rsid w:val="00AA6B61"/>
    <w:rsid w:val="00AA6F6C"/>
    <w:rsid w:val="00AB3079"/>
    <w:rsid w:val="00AB30CC"/>
    <w:rsid w:val="00AB3CBC"/>
    <w:rsid w:val="00AB40B4"/>
    <w:rsid w:val="00AB7101"/>
    <w:rsid w:val="00AD0601"/>
    <w:rsid w:val="00AD0F5D"/>
    <w:rsid w:val="00AD107B"/>
    <w:rsid w:val="00AE17CB"/>
    <w:rsid w:val="00AE4F9A"/>
    <w:rsid w:val="00AF3EAE"/>
    <w:rsid w:val="00AF4B2A"/>
    <w:rsid w:val="00AF4DD4"/>
    <w:rsid w:val="00B01341"/>
    <w:rsid w:val="00B0420B"/>
    <w:rsid w:val="00B0462E"/>
    <w:rsid w:val="00B13381"/>
    <w:rsid w:val="00B138D3"/>
    <w:rsid w:val="00B16427"/>
    <w:rsid w:val="00B17BD2"/>
    <w:rsid w:val="00B20104"/>
    <w:rsid w:val="00B24F41"/>
    <w:rsid w:val="00B2679E"/>
    <w:rsid w:val="00B30E0E"/>
    <w:rsid w:val="00B3328E"/>
    <w:rsid w:val="00B34B93"/>
    <w:rsid w:val="00B3586E"/>
    <w:rsid w:val="00B435D2"/>
    <w:rsid w:val="00B43FFC"/>
    <w:rsid w:val="00B45BD3"/>
    <w:rsid w:val="00B461FE"/>
    <w:rsid w:val="00B468AE"/>
    <w:rsid w:val="00B473FE"/>
    <w:rsid w:val="00B50650"/>
    <w:rsid w:val="00B53811"/>
    <w:rsid w:val="00B53CC6"/>
    <w:rsid w:val="00B5550D"/>
    <w:rsid w:val="00B55515"/>
    <w:rsid w:val="00B61A32"/>
    <w:rsid w:val="00B638D6"/>
    <w:rsid w:val="00B64D7A"/>
    <w:rsid w:val="00B64DD1"/>
    <w:rsid w:val="00B659AB"/>
    <w:rsid w:val="00B70F6F"/>
    <w:rsid w:val="00B723A0"/>
    <w:rsid w:val="00B82601"/>
    <w:rsid w:val="00B83169"/>
    <w:rsid w:val="00B83268"/>
    <w:rsid w:val="00B86076"/>
    <w:rsid w:val="00B86F64"/>
    <w:rsid w:val="00B87118"/>
    <w:rsid w:val="00B87375"/>
    <w:rsid w:val="00B9053A"/>
    <w:rsid w:val="00B9055E"/>
    <w:rsid w:val="00B94BA3"/>
    <w:rsid w:val="00B9612D"/>
    <w:rsid w:val="00B961E2"/>
    <w:rsid w:val="00B97512"/>
    <w:rsid w:val="00B97BC2"/>
    <w:rsid w:val="00B97EA3"/>
    <w:rsid w:val="00BA1416"/>
    <w:rsid w:val="00BA1E50"/>
    <w:rsid w:val="00BA264A"/>
    <w:rsid w:val="00BA3023"/>
    <w:rsid w:val="00BA557E"/>
    <w:rsid w:val="00BA5907"/>
    <w:rsid w:val="00BA5AD8"/>
    <w:rsid w:val="00BA6CA3"/>
    <w:rsid w:val="00BB1904"/>
    <w:rsid w:val="00BB5E22"/>
    <w:rsid w:val="00BB66E6"/>
    <w:rsid w:val="00BB7C47"/>
    <w:rsid w:val="00BB7EEA"/>
    <w:rsid w:val="00BC1829"/>
    <w:rsid w:val="00BC1B6E"/>
    <w:rsid w:val="00BC33D6"/>
    <w:rsid w:val="00BC44C9"/>
    <w:rsid w:val="00BC4ADF"/>
    <w:rsid w:val="00BC5E8E"/>
    <w:rsid w:val="00BD1224"/>
    <w:rsid w:val="00BD14F9"/>
    <w:rsid w:val="00BD17AD"/>
    <w:rsid w:val="00BD29FE"/>
    <w:rsid w:val="00BD33B4"/>
    <w:rsid w:val="00BD3A13"/>
    <w:rsid w:val="00BD3B63"/>
    <w:rsid w:val="00BD4982"/>
    <w:rsid w:val="00BD4CC8"/>
    <w:rsid w:val="00BD571E"/>
    <w:rsid w:val="00BE13F3"/>
    <w:rsid w:val="00BE199D"/>
    <w:rsid w:val="00BE650C"/>
    <w:rsid w:val="00BF5A87"/>
    <w:rsid w:val="00BF75AD"/>
    <w:rsid w:val="00C01605"/>
    <w:rsid w:val="00C0166E"/>
    <w:rsid w:val="00C0199F"/>
    <w:rsid w:val="00C03F76"/>
    <w:rsid w:val="00C04CCF"/>
    <w:rsid w:val="00C264C2"/>
    <w:rsid w:val="00C3084E"/>
    <w:rsid w:val="00C337A0"/>
    <w:rsid w:val="00C339E2"/>
    <w:rsid w:val="00C33ADC"/>
    <w:rsid w:val="00C37274"/>
    <w:rsid w:val="00C40BF8"/>
    <w:rsid w:val="00C4233D"/>
    <w:rsid w:val="00C43380"/>
    <w:rsid w:val="00C4569B"/>
    <w:rsid w:val="00C46AF8"/>
    <w:rsid w:val="00C46CEA"/>
    <w:rsid w:val="00C47BA5"/>
    <w:rsid w:val="00C55679"/>
    <w:rsid w:val="00C613C9"/>
    <w:rsid w:val="00C63375"/>
    <w:rsid w:val="00C6634E"/>
    <w:rsid w:val="00C66C3E"/>
    <w:rsid w:val="00C72113"/>
    <w:rsid w:val="00C75F72"/>
    <w:rsid w:val="00C777E0"/>
    <w:rsid w:val="00C831E3"/>
    <w:rsid w:val="00C84D2A"/>
    <w:rsid w:val="00C85489"/>
    <w:rsid w:val="00C9017E"/>
    <w:rsid w:val="00C9339E"/>
    <w:rsid w:val="00C9357A"/>
    <w:rsid w:val="00C94260"/>
    <w:rsid w:val="00C95C1C"/>
    <w:rsid w:val="00C95CFE"/>
    <w:rsid w:val="00C97C56"/>
    <w:rsid w:val="00CA15E3"/>
    <w:rsid w:val="00CA349E"/>
    <w:rsid w:val="00CA44D0"/>
    <w:rsid w:val="00CA6320"/>
    <w:rsid w:val="00CB0E43"/>
    <w:rsid w:val="00CB17EB"/>
    <w:rsid w:val="00CB211D"/>
    <w:rsid w:val="00CB3AA8"/>
    <w:rsid w:val="00CB5DA1"/>
    <w:rsid w:val="00CB6108"/>
    <w:rsid w:val="00CC0099"/>
    <w:rsid w:val="00CC645B"/>
    <w:rsid w:val="00CD085C"/>
    <w:rsid w:val="00CD24BA"/>
    <w:rsid w:val="00CD26F9"/>
    <w:rsid w:val="00CD5E32"/>
    <w:rsid w:val="00CE0986"/>
    <w:rsid w:val="00CE0BE4"/>
    <w:rsid w:val="00CE1CE7"/>
    <w:rsid w:val="00CE357F"/>
    <w:rsid w:val="00CE65B6"/>
    <w:rsid w:val="00CE6CBA"/>
    <w:rsid w:val="00CF2A26"/>
    <w:rsid w:val="00CF5150"/>
    <w:rsid w:val="00CF7EE6"/>
    <w:rsid w:val="00D00A1E"/>
    <w:rsid w:val="00D01FDA"/>
    <w:rsid w:val="00D025B9"/>
    <w:rsid w:val="00D14022"/>
    <w:rsid w:val="00D21143"/>
    <w:rsid w:val="00D225A3"/>
    <w:rsid w:val="00D22FCC"/>
    <w:rsid w:val="00D235A3"/>
    <w:rsid w:val="00D26753"/>
    <w:rsid w:val="00D26DD8"/>
    <w:rsid w:val="00D3232F"/>
    <w:rsid w:val="00D33B82"/>
    <w:rsid w:val="00D33E0D"/>
    <w:rsid w:val="00D36794"/>
    <w:rsid w:val="00D36CB7"/>
    <w:rsid w:val="00D37407"/>
    <w:rsid w:val="00D4395B"/>
    <w:rsid w:val="00D446BF"/>
    <w:rsid w:val="00D511E1"/>
    <w:rsid w:val="00D6299E"/>
    <w:rsid w:val="00D642DD"/>
    <w:rsid w:val="00D6610C"/>
    <w:rsid w:val="00D6790B"/>
    <w:rsid w:val="00D87006"/>
    <w:rsid w:val="00D9111A"/>
    <w:rsid w:val="00D94156"/>
    <w:rsid w:val="00DA0FCC"/>
    <w:rsid w:val="00DA1E96"/>
    <w:rsid w:val="00DA1E9A"/>
    <w:rsid w:val="00DA3C64"/>
    <w:rsid w:val="00DA617C"/>
    <w:rsid w:val="00DA7C68"/>
    <w:rsid w:val="00DB0F22"/>
    <w:rsid w:val="00DB3471"/>
    <w:rsid w:val="00DB423E"/>
    <w:rsid w:val="00DB57C7"/>
    <w:rsid w:val="00DC0E09"/>
    <w:rsid w:val="00DD0130"/>
    <w:rsid w:val="00DD0BB4"/>
    <w:rsid w:val="00DD3195"/>
    <w:rsid w:val="00DD4206"/>
    <w:rsid w:val="00DD4574"/>
    <w:rsid w:val="00DD4C4B"/>
    <w:rsid w:val="00DD78C5"/>
    <w:rsid w:val="00DE3468"/>
    <w:rsid w:val="00DE4DB7"/>
    <w:rsid w:val="00DF0429"/>
    <w:rsid w:val="00DF05C0"/>
    <w:rsid w:val="00DF07E8"/>
    <w:rsid w:val="00DF0BCD"/>
    <w:rsid w:val="00DF1281"/>
    <w:rsid w:val="00DF2A70"/>
    <w:rsid w:val="00DF7754"/>
    <w:rsid w:val="00DF7FC1"/>
    <w:rsid w:val="00E03A06"/>
    <w:rsid w:val="00E03BDC"/>
    <w:rsid w:val="00E06C97"/>
    <w:rsid w:val="00E077FF"/>
    <w:rsid w:val="00E136D1"/>
    <w:rsid w:val="00E1598B"/>
    <w:rsid w:val="00E16EBC"/>
    <w:rsid w:val="00E20CB0"/>
    <w:rsid w:val="00E21986"/>
    <w:rsid w:val="00E24663"/>
    <w:rsid w:val="00E30C1A"/>
    <w:rsid w:val="00E401D2"/>
    <w:rsid w:val="00E42811"/>
    <w:rsid w:val="00E45C00"/>
    <w:rsid w:val="00E46B56"/>
    <w:rsid w:val="00E47866"/>
    <w:rsid w:val="00E47EAA"/>
    <w:rsid w:val="00E47FF3"/>
    <w:rsid w:val="00E50842"/>
    <w:rsid w:val="00E50ABB"/>
    <w:rsid w:val="00E51810"/>
    <w:rsid w:val="00E51FC6"/>
    <w:rsid w:val="00E54048"/>
    <w:rsid w:val="00E57AEF"/>
    <w:rsid w:val="00E61F3F"/>
    <w:rsid w:val="00E66DD1"/>
    <w:rsid w:val="00E67F82"/>
    <w:rsid w:val="00E70842"/>
    <w:rsid w:val="00E74D94"/>
    <w:rsid w:val="00E816E3"/>
    <w:rsid w:val="00E81B10"/>
    <w:rsid w:val="00E95B13"/>
    <w:rsid w:val="00E9682D"/>
    <w:rsid w:val="00E96C2B"/>
    <w:rsid w:val="00EA02FF"/>
    <w:rsid w:val="00EA0662"/>
    <w:rsid w:val="00EA1CED"/>
    <w:rsid w:val="00EA1F91"/>
    <w:rsid w:val="00EA24D1"/>
    <w:rsid w:val="00EA2F71"/>
    <w:rsid w:val="00EA385C"/>
    <w:rsid w:val="00EB0643"/>
    <w:rsid w:val="00EC1B43"/>
    <w:rsid w:val="00EC7361"/>
    <w:rsid w:val="00ED32C0"/>
    <w:rsid w:val="00ED4D89"/>
    <w:rsid w:val="00EE274A"/>
    <w:rsid w:val="00EE36CA"/>
    <w:rsid w:val="00EE652D"/>
    <w:rsid w:val="00EE751E"/>
    <w:rsid w:val="00EF1CF3"/>
    <w:rsid w:val="00EF3EEC"/>
    <w:rsid w:val="00F009CC"/>
    <w:rsid w:val="00F0139D"/>
    <w:rsid w:val="00F01F6E"/>
    <w:rsid w:val="00F02CAC"/>
    <w:rsid w:val="00F045B6"/>
    <w:rsid w:val="00F06920"/>
    <w:rsid w:val="00F07403"/>
    <w:rsid w:val="00F1197A"/>
    <w:rsid w:val="00F137EB"/>
    <w:rsid w:val="00F15137"/>
    <w:rsid w:val="00F16802"/>
    <w:rsid w:val="00F17308"/>
    <w:rsid w:val="00F206B3"/>
    <w:rsid w:val="00F22251"/>
    <w:rsid w:val="00F23271"/>
    <w:rsid w:val="00F2385E"/>
    <w:rsid w:val="00F23920"/>
    <w:rsid w:val="00F242E1"/>
    <w:rsid w:val="00F25357"/>
    <w:rsid w:val="00F309EA"/>
    <w:rsid w:val="00F34B4E"/>
    <w:rsid w:val="00F452AF"/>
    <w:rsid w:val="00F51FF8"/>
    <w:rsid w:val="00F53C51"/>
    <w:rsid w:val="00F54FB5"/>
    <w:rsid w:val="00F56D1E"/>
    <w:rsid w:val="00F577DF"/>
    <w:rsid w:val="00F64D75"/>
    <w:rsid w:val="00F70D6F"/>
    <w:rsid w:val="00F759D8"/>
    <w:rsid w:val="00F8078E"/>
    <w:rsid w:val="00F81C94"/>
    <w:rsid w:val="00F82855"/>
    <w:rsid w:val="00F856F9"/>
    <w:rsid w:val="00F85C28"/>
    <w:rsid w:val="00F904D5"/>
    <w:rsid w:val="00F92CC9"/>
    <w:rsid w:val="00F937A8"/>
    <w:rsid w:val="00F94876"/>
    <w:rsid w:val="00F97232"/>
    <w:rsid w:val="00FA50B7"/>
    <w:rsid w:val="00FB236D"/>
    <w:rsid w:val="00FB33BA"/>
    <w:rsid w:val="00FB41DF"/>
    <w:rsid w:val="00FB56EC"/>
    <w:rsid w:val="00FB7007"/>
    <w:rsid w:val="00FB7341"/>
    <w:rsid w:val="00FC1BFD"/>
    <w:rsid w:val="00FC22B9"/>
    <w:rsid w:val="00FC4660"/>
    <w:rsid w:val="00FC7703"/>
    <w:rsid w:val="00FC7E18"/>
    <w:rsid w:val="00FD0252"/>
    <w:rsid w:val="00FD0335"/>
    <w:rsid w:val="00FD0709"/>
    <w:rsid w:val="00FE38C1"/>
    <w:rsid w:val="00FE3E97"/>
    <w:rsid w:val="00FF0C15"/>
    <w:rsid w:val="00FF5937"/>
    <w:rsid w:val="00FF597D"/>
    <w:rsid w:val="00FF65E3"/>
    <w:rsid w:val="00FF7478"/>
    <w:rsid w:val="00FF78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6175FC"/>
  <w15:docId w15:val="{456C2006-527C-4721-8186-2C21449C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117DF"/>
    <w:pPr>
      <w:keepNext/>
      <w:keepLines/>
      <w:numPr>
        <w:numId w:val="1"/>
      </w:numPr>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A117DF"/>
    <w:pPr>
      <w:keepNext/>
      <w:keepLines/>
      <w:numPr>
        <w:ilvl w:val="1"/>
        <w:numId w:val="1"/>
      </w:numPr>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A117DF"/>
    <w:pPr>
      <w:keepNext/>
      <w:keepLines/>
      <w:numPr>
        <w:ilvl w:val="2"/>
        <w:numId w:val="1"/>
      </w:numPr>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A117DF"/>
    <w:pPr>
      <w:keepNext/>
      <w:keepLines/>
      <w:numPr>
        <w:ilvl w:val="3"/>
        <w:numId w:val="1"/>
      </w:numPr>
      <w:spacing w:before="40" w:after="0" w:line="276" w:lineRule="auto"/>
      <w:outlineLvl w:val="3"/>
    </w:pPr>
    <w:rPr>
      <w:rFonts w:asciiTheme="majorHAnsi" w:eastAsiaTheme="majorEastAsia" w:hAnsiTheme="majorHAnsi" w:cstheme="majorBidi"/>
      <w:i/>
      <w:iCs/>
      <w:color w:val="2E74B5" w:themeColor="accent1" w:themeShade="BF"/>
      <w:sz w:val="18"/>
      <w:szCs w:val="18"/>
    </w:rPr>
  </w:style>
  <w:style w:type="paragraph" w:styleId="5">
    <w:name w:val="heading 5"/>
    <w:basedOn w:val="a"/>
    <w:next w:val="a"/>
    <w:link w:val="5Char"/>
    <w:uiPriority w:val="9"/>
    <w:semiHidden/>
    <w:unhideWhenUsed/>
    <w:qFormat/>
    <w:rsid w:val="00A117DF"/>
    <w:pPr>
      <w:keepNext/>
      <w:keepLines/>
      <w:numPr>
        <w:ilvl w:val="4"/>
        <w:numId w:val="1"/>
      </w:numPr>
      <w:spacing w:before="40" w:after="0" w:line="276" w:lineRule="auto"/>
      <w:outlineLvl w:val="4"/>
    </w:pPr>
    <w:rPr>
      <w:rFonts w:asciiTheme="majorHAnsi" w:eastAsiaTheme="majorEastAsia" w:hAnsiTheme="majorHAnsi" w:cstheme="majorBidi"/>
      <w:color w:val="2E74B5" w:themeColor="accent1" w:themeShade="BF"/>
      <w:sz w:val="18"/>
      <w:szCs w:val="18"/>
    </w:rPr>
  </w:style>
  <w:style w:type="paragraph" w:styleId="6">
    <w:name w:val="heading 6"/>
    <w:basedOn w:val="a"/>
    <w:next w:val="a"/>
    <w:link w:val="6Char"/>
    <w:uiPriority w:val="9"/>
    <w:semiHidden/>
    <w:unhideWhenUsed/>
    <w:qFormat/>
    <w:rsid w:val="00A117DF"/>
    <w:pPr>
      <w:keepNext/>
      <w:keepLines/>
      <w:numPr>
        <w:ilvl w:val="5"/>
        <w:numId w:val="1"/>
      </w:numPr>
      <w:spacing w:before="40" w:after="0" w:line="276" w:lineRule="auto"/>
      <w:outlineLvl w:val="5"/>
    </w:pPr>
    <w:rPr>
      <w:rFonts w:asciiTheme="majorHAnsi" w:eastAsiaTheme="majorEastAsia" w:hAnsiTheme="majorHAnsi" w:cstheme="majorBidi"/>
      <w:color w:val="1F4D78" w:themeColor="accent1" w:themeShade="7F"/>
      <w:sz w:val="18"/>
      <w:szCs w:val="18"/>
    </w:rPr>
  </w:style>
  <w:style w:type="paragraph" w:styleId="7">
    <w:name w:val="heading 7"/>
    <w:basedOn w:val="a"/>
    <w:next w:val="a"/>
    <w:link w:val="7Char"/>
    <w:uiPriority w:val="9"/>
    <w:semiHidden/>
    <w:unhideWhenUsed/>
    <w:qFormat/>
    <w:rsid w:val="00A117DF"/>
    <w:pPr>
      <w:keepNext/>
      <w:keepLines/>
      <w:numPr>
        <w:ilvl w:val="6"/>
        <w:numId w:val="1"/>
      </w:numPr>
      <w:spacing w:before="40" w:after="0" w:line="276" w:lineRule="auto"/>
      <w:outlineLvl w:val="6"/>
    </w:pPr>
    <w:rPr>
      <w:rFonts w:asciiTheme="majorHAnsi" w:eastAsiaTheme="majorEastAsia" w:hAnsiTheme="majorHAnsi" w:cstheme="majorBidi"/>
      <w:i/>
      <w:iCs/>
      <w:color w:val="1F4D78" w:themeColor="accent1" w:themeShade="7F"/>
      <w:sz w:val="18"/>
      <w:szCs w:val="18"/>
    </w:rPr>
  </w:style>
  <w:style w:type="paragraph" w:styleId="8">
    <w:name w:val="heading 8"/>
    <w:basedOn w:val="a"/>
    <w:next w:val="a"/>
    <w:link w:val="8Char"/>
    <w:uiPriority w:val="9"/>
    <w:semiHidden/>
    <w:unhideWhenUsed/>
    <w:qFormat/>
    <w:rsid w:val="00A117DF"/>
    <w:pPr>
      <w:keepNext/>
      <w:keepLines/>
      <w:numPr>
        <w:ilvl w:val="7"/>
        <w:numId w:val="1"/>
      </w:numPr>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A117DF"/>
    <w:pPr>
      <w:keepNext/>
      <w:keepLines/>
      <w:numPr>
        <w:ilvl w:val="8"/>
        <w:numId w:val="1"/>
      </w:numPr>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634FDE"/>
    <w:rPr>
      <w:color w:val="0000FF"/>
      <w:u w:val="single"/>
    </w:rPr>
  </w:style>
  <w:style w:type="paragraph" w:customStyle="1" w:styleId="IJOPCMBody">
    <w:name w:val="IJOPCM Body"/>
    <w:basedOn w:val="a"/>
    <w:link w:val="IJOPCMBodyChar"/>
    <w:rsid w:val="00DD78C5"/>
    <w:pPr>
      <w:spacing w:before="120" w:after="120" w:line="240" w:lineRule="auto"/>
      <w:jc w:val="both"/>
    </w:pPr>
    <w:rPr>
      <w:rFonts w:ascii="Times New Roman" w:eastAsia="Batang" w:hAnsi="Times New Roman" w:cs="Times New Roman"/>
      <w:sz w:val="24"/>
      <w:szCs w:val="24"/>
      <w:lang w:eastAsia="ko-KR" w:bidi="ar-JO"/>
    </w:rPr>
  </w:style>
  <w:style w:type="paragraph" w:customStyle="1" w:styleId="SAP-Paragraph">
    <w:name w:val="SAP-Paragraph"/>
    <w:link w:val="SAP-ParagraphChar"/>
    <w:rsid w:val="00DD78C5"/>
    <w:pPr>
      <w:adjustRightInd w:val="0"/>
      <w:snapToGrid w:val="0"/>
      <w:spacing w:after="0" w:line="240" w:lineRule="exact"/>
      <w:ind w:firstLineChars="100" w:firstLine="100"/>
      <w:jc w:val="both"/>
    </w:pPr>
    <w:rPr>
      <w:rFonts w:ascii="Times New Roman" w:eastAsia="Times New Roman" w:hAnsi="Times New Roman" w:cs="Times New Roman"/>
      <w:sz w:val="20"/>
      <w:szCs w:val="24"/>
      <w:lang w:val="en-AU" w:eastAsia="zh-CN"/>
    </w:rPr>
  </w:style>
  <w:style w:type="character" w:customStyle="1" w:styleId="SAP-ParagraphChar">
    <w:name w:val="SAP-Paragraph Char"/>
    <w:link w:val="SAP-Paragraph"/>
    <w:rsid w:val="00DD78C5"/>
    <w:rPr>
      <w:rFonts w:ascii="Times New Roman" w:eastAsia="Times New Roman" w:hAnsi="Times New Roman" w:cs="Times New Roman"/>
      <w:sz w:val="20"/>
      <w:szCs w:val="24"/>
      <w:lang w:val="en-AU" w:eastAsia="zh-CN"/>
    </w:rPr>
  </w:style>
  <w:style w:type="paragraph" w:customStyle="1" w:styleId="SAP-Level2HeadingSingleline">
    <w:name w:val="SAP-Level 2 Heading Single line"/>
    <w:rsid w:val="00DD78C5"/>
    <w:pPr>
      <w:adjustRightInd w:val="0"/>
      <w:snapToGrid w:val="0"/>
      <w:spacing w:before="187" w:after="93" w:line="240" w:lineRule="exact"/>
      <w:jc w:val="both"/>
      <w:outlineLvl w:val="1"/>
    </w:pPr>
    <w:rPr>
      <w:rFonts w:ascii="Times New Roman" w:eastAsia="Times New Roman" w:hAnsi="Times New Roman" w:cs="Times New Roman"/>
      <w:b/>
      <w:sz w:val="20"/>
      <w:szCs w:val="24"/>
      <w:lang w:val="en-AU" w:eastAsia="zh-CN"/>
    </w:rPr>
  </w:style>
  <w:style w:type="paragraph" w:customStyle="1" w:styleId="SAP-Level1HeadingSingleline">
    <w:name w:val="SAP-Level 1 Heading Single line"/>
    <w:link w:val="SAP-Level1HeadingSinglelineChar"/>
    <w:rsid w:val="00DD78C5"/>
    <w:pPr>
      <w:adjustRightInd w:val="0"/>
      <w:snapToGrid w:val="0"/>
      <w:spacing w:before="468" w:after="156" w:line="240" w:lineRule="exact"/>
      <w:jc w:val="both"/>
      <w:outlineLvl w:val="0"/>
    </w:pPr>
    <w:rPr>
      <w:rFonts w:ascii="Times New Roman" w:eastAsia="Times New Roman" w:hAnsi="Times New Roman" w:cs="Times New Roman"/>
      <w:b/>
      <w:sz w:val="28"/>
      <w:szCs w:val="24"/>
      <w:lang w:eastAsia="zh-CN"/>
    </w:rPr>
  </w:style>
  <w:style w:type="character" w:customStyle="1" w:styleId="st1">
    <w:name w:val="st1"/>
    <w:basedOn w:val="a0"/>
    <w:rsid w:val="00DD78C5"/>
  </w:style>
  <w:style w:type="paragraph" w:styleId="a3">
    <w:name w:val="List Paragraph"/>
    <w:basedOn w:val="a"/>
    <w:link w:val="Char"/>
    <w:uiPriority w:val="34"/>
    <w:qFormat/>
    <w:rsid w:val="00DA3C64"/>
    <w:pPr>
      <w:spacing w:after="0" w:line="240" w:lineRule="auto"/>
      <w:ind w:left="720"/>
      <w:contextualSpacing/>
    </w:pPr>
    <w:rPr>
      <w:rFonts w:ascii="Times New Roman" w:eastAsia="Batang" w:hAnsi="Times New Roman" w:cs="Times New Roman"/>
      <w:sz w:val="24"/>
      <w:szCs w:val="24"/>
      <w:lang w:eastAsia="ko-KR"/>
    </w:rPr>
  </w:style>
  <w:style w:type="paragraph" w:customStyle="1" w:styleId="SAP-TableHeadingSingleline">
    <w:name w:val="SAP-Table Heading Single line"/>
    <w:basedOn w:val="a"/>
    <w:rsid w:val="00DA3C64"/>
    <w:pPr>
      <w:adjustRightInd w:val="0"/>
      <w:snapToGrid w:val="0"/>
      <w:spacing w:before="200" w:after="100" w:line="160" w:lineRule="exact"/>
      <w:jc w:val="center"/>
    </w:pPr>
    <w:rPr>
      <w:rFonts w:ascii="Times New Roman" w:eastAsia="Times New Roman" w:hAnsi="Times New Roman" w:cs="Times New Roman"/>
      <w:bCs/>
      <w:sz w:val="16"/>
      <w:szCs w:val="24"/>
      <w:lang w:val="en-AU" w:eastAsia="zh-CN"/>
    </w:rPr>
  </w:style>
  <w:style w:type="paragraph" w:customStyle="1" w:styleId="SAP-FigtureCaptionSingleline">
    <w:name w:val="SAP-Figture Caption Single line"/>
    <w:qFormat/>
    <w:rsid w:val="00DA3C64"/>
    <w:pPr>
      <w:spacing w:afterLines="50" w:after="0" w:line="200" w:lineRule="exact"/>
      <w:jc w:val="center"/>
    </w:pPr>
    <w:rPr>
      <w:rFonts w:ascii="Times New Roman" w:eastAsia="Times New Roman" w:hAnsi="Times New Roman" w:cs="Times New Roman"/>
      <w:sz w:val="16"/>
      <w:szCs w:val="18"/>
      <w:lang w:eastAsia="zh-CN"/>
    </w:rPr>
  </w:style>
  <w:style w:type="paragraph" w:customStyle="1" w:styleId="SAP-Acknowledgement">
    <w:name w:val="SAP-Acknowledgement"/>
    <w:qFormat/>
    <w:rsid w:val="00DA3C64"/>
    <w:pPr>
      <w:spacing w:before="468" w:after="156" w:line="240" w:lineRule="exact"/>
      <w:jc w:val="both"/>
    </w:pPr>
    <w:rPr>
      <w:rFonts w:ascii="Times New Roman" w:eastAsia="Times New Roman" w:hAnsi="Times New Roman" w:cs="Times New Roman"/>
      <w:b/>
      <w:caps/>
      <w:sz w:val="28"/>
      <w:szCs w:val="18"/>
      <w:lang w:eastAsia="zh-CN"/>
    </w:rPr>
  </w:style>
  <w:style w:type="paragraph" w:customStyle="1" w:styleId="SAP-Equation">
    <w:name w:val="SAP-Equation"/>
    <w:qFormat/>
    <w:rsid w:val="00DA3C64"/>
    <w:pPr>
      <w:tabs>
        <w:tab w:val="center" w:pos="2646"/>
        <w:tab w:val="right" w:pos="5292"/>
      </w:tabs>
      <w:spacing w:after="0" w:line="240" w:lineRule="auto"/>
      <w:jc w:val="right"/>
    </w:pPr>
    <w:rPr>
      <w:rFonts w:ascii="Times New Roman" w:eastAsia="Times New Roman" w:hAnsi="Times New Roman" w:cs="Times New Roman"/>
      <w:sz w:val="20"/>
      <w:szCs w:val="18"/>
      <w:lang w:eastAsia="zh-CN"/>
    </w:rPr>
  </w:style>
  <w:style w:type="paragraph" w:customStyle="1" w:styleId="SAP-TableCell">
    <w:name w:val="SAP-Table Cell"/>
    <w:qFormat/>
    <w:rsid w:val="00DA3C64"/>
    <w:pPr>
      <w:spacing w:after="0" w:line="200" w:lineRule="exact"/>
      <w:jc w:val="center"/>
    </w:pPr>
    <w:rPr>
      <w:rFonts w:ascii="Times New Roman" w:eastAsia="Times New Roman" w:hAnsi="Times New Roman" w:cs="Times New Roman"/>
      <w:bCs/>
      <w:sz w:val="16"/>
      <w:szCs w:val="16"/>
      <w:lang w:val="en-AU" w:eastAsia="zh-CN"/>
    </w:rPr>
  </w:style>
  <w:style w:type="paragraph" w:customStyle="1" w:styleId="SAP-Level3HeadingSingleline">
    <w:name w:val="SAP-Level 3 Heading Single line"/>
    <w:next w:val="SAP-Paragraph"/>
    <w:qFormat/>
    <w:rsid w:val="00DA3C64"/>
    <w:pPr>
      <w:spacing w:before="187" w:after="93" w:line="240" w:lineRule="exact"/>
      <w:jc w:val="both"/>
    </w:pPr>
    <w:rPr>
      <w:rFonts w:ascii="Times New Roman" w:eastAsia="Times New Roman" w:hAnsi="Times New Roman" w:cs="Times New Roman"/>
      <w:kern w:val="2"/>
      <w:sz w:val="20"/>
      <w:lang w:eastAsia="zh-CN"/>
    </w:rPr>
  </w:style>
  <w:style w:type="table" w:customStyle="1" w:styleId="PlainTable41">
    <w:name w:val="Plain Table 41"/>
    <w:basedOn w:val="a1"/>
    <w:uiPriority w:val="44"/>
    <w:rsid w:val="00DA3C6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a1"/>
    <w:uiPriority w:val="43"/>
    <w:rsid w:val="00DA3C6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a1"/>
    <w:uiPriority w:val="41"/>
    <w:rsid w:val="00DA3C6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4">
    <w:name w:val="Table Grid"/>
    <w:basedOn w:val="a1"/>
    <w:uiPriority w:val="39"/>
    <w:qFormat/>
    <w:rsid w:val="00DA3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a1"/>
    <w:uiPriority w:val="45"/>
    <w:rsid w:val="00DA3C6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5">
    <w:name w:val="header"/>
    <w:basedOn w:val="a"/>
    <w:link w:val="Char0"/>
    <w:uiPriority w:val="99"/>
    <w:unhideWhenUsed/>
    <w:rsid w:val="00E30C1A"/>
    <w:pPr>
      <w:tabs>
        <w:tab w:val="center" w:pos="4320"/>
        <w:tab w:val="right" w:pos="8640"/>
      </w:tabs>
      <w:spacing w:after="0" w:line="240" w:lineRule="auto"/>
    </w:pPr>
  </w:style>
  <w:style w:type="character" w:customStyle="1" w:styleId="Char0">
    <w:name w:val="رأس الصفحة Char"/>
    <w:basedOn w:val="a0"/>
    <w:link w:val="a5"/>
    <w:uiPriority w:val="99"/>
    <w:rsid w:val="00E30C1A"/>
  </w:style>
  <w:style w:type="paragraph" w:styleId="a6">
    <w:name w:val="footer"/>
    <w:basedOn w:val="a"/>
    <w:link w:val="Char1"/>
    <w:uiPriority w:val="99"/>
    <w:unhideWhenUsed/>
    <w:rsid w:val="00E30C1A"/>
    <w:pPr>
      <w:tabs>
        <w:tab w:val="center" w:pos="4320"/>
        <w:tab w:val="right" w:pos="8640"/>
      </w:tabs>
      <w:spacing w:after="0" w:line="240" w:lineRule="auto"/>
    </w:pPr>
  </w:style>
  <w:style w:type="character" w:customStyle="1" w:styleId="Char1">
    <w:name w:val="تذييل الصفحة Char"/>
    <w:basedOn w:val="a0"/>
    <w:link w:val="a6"/>
    <w:uiPriority w:val="99"/>
    <w:rsid w:val="00E30C1A"/>
  </w:style>
  <w:style w:type="table" w:customStyle="1" w:styleId="ListTable1Light1">
    <w:name w:val="List Table 1 Light1"/>
    <w:basedOn w:val="a1"/>
    <w:uiPriority w:val="46"/>
    <w:rsid w:val="00086EE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
    <w:name w:val="List Table 6 Colorful1"/>
    <w:basedOn w:val="a1"/>
    <w:uiPriority w:val="51"/>
    <w:rsid w:val="00086EE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7">
    <w:name w:val="Placeholder Text"/>
    <w:basedOn w:val="a0"/>
    <w:uiPriority w:val="99"/>
    <w:semiHidden/>
    <w:rsid w:val="00355FCB"/>
    <w:rPr>
      <w:color w:val="808080"/>
    </w:rPr>
  </w:style>
  <w:style w:type="paragraph" w:customStyle="1" w:styleId="Default">
    <w:name w:val="Default"/>
    <w:rsid w:val="002E22B2"/>
    <w:pPr>
      <w:autoSpaceDE w:val="0"/>
      <w:autoSpaceDN w:val="0"/>
      <w:adjustRightInd w:val="0"/>
      <w:spacing w:after="0" w:line="240" w:lineRule="auto"/>
    </w:pPr>
    <w:rPr>
      <w:rFonts w:ascii="Arial" w:hAnsi="Arial" w:cs="Arial"/>
      <w:color w:val="000000"/>
      <w:sz w:val="24"/>
      <w:szCs w:val="24"/>
    </w:rPr>
  </w:style>
  <w:style w:type="character" w:customStyle="1" w:styleId="fontstyle01">
    <w:name w:val="fontstyle01"/>
    <w:basedOn w:val="a0"/>
    <w:rsid w:val="00895658"/>
    <w:rPr>
      <w:rFonts w:ascii="Calibri" w:hAnsi="Calibri" w:hint="default"/>
      <w:b w:val="0"/>
      <w:bCs w:val="0"/>
      <w:i w:val="0"/>
      <w:iCs w:val="0"/>
      <w:color w:val="000000"/>
      <w:sz w:val="18"/>
      <w:szCs w:val="18"/>
    </w:rPr>
  </w:style>
  <w:style w:type="character" w:customStyle="1" w:styleId="UnresolvedMention1">
    <w:name w:val="Unresolved Mention1"/>
    <w:basedOn w:val="a0"/>
    <w:uiPriority w:val="99"/>
    <w:semiHidden/>
    <w:unhideWhenUsed/>
    <w:rsid w:val="00617B24"/>
    <w:rPr>
      <w:color w:val="605E5C"/>
      <w:shd w:val="clear" w:color="auto" w:fill="E1DFDD"/>
    </w:rPr>
  </w:style>
  <w:style w:type="character" w:customStyle="1" w:styleId="1Char">
    <w:name w:val="العنوان 1 Char"/>
    <w:basedOn w:val="a0"/>
    <w:link w:val="1"/>
    <w:uiPriority w:val="9"/>
    <w:rsid w:val="00A117DF"/>
    <w:rPr>
      <w:rFonts w:asciiTheme="majorHAnsi" w:eastAsiaTheme="majorEastAsia" w:hAnsiTheme="majorHAnsi" w:cstheme="majorBidi"/>
      <w:color w:val="2E74B5" w:themeColor="accent1" w:themeShade="BF"/>
      <w:sz w:val="32"/>
      <w:szCs w:val="32"/>
    </w:rPr>
  </w:style>
  <w:style w:type="character" w:customStyle="1" w:styleId="2Char">
    <w:name w:val="عنوان 2 Char"/>
    <w:basedOn w:val="a0"/>
    <w:link w:val="2"/>
    <w:uiPriority w:val="9"/>
    <w:rsid w:val="00A117DF"/>
    <w:rPr>
      <w:rFonts w:asciiTheme="majorHAnsi" w:eastAsiaTheme="majorEastAsia" w:hAnsiTheme="majorHAnsi" w:cstheme="majorBidi"/>
      <w:color w:val="2E74B5" w:themeColor="accent1" w:themeShade="BF"/>
      <w:sz w:val="26"/>
      <w:szCs w:val="26"/>
    </w:rPr>
  </w:style>
  <w:style w:type="character" w:customStyle="1" w:styleId="3Char">
    <w:name w:val="عنوان 3 Char"/>
    <w:basedOn w:val="a0"/>
    <w:link w:val="3"/>
    <w:uiPriority w:val="9"/>
    <w:rsid w:val="00A117DF"/>
    <w:rPr>
      <w:rFonts w:asciiTheme="majorHAnsi" w:eastAsiaTheme="majorEastAsia" w:hAnsiTheme="majorHAnsi" w:cstheme="majorBidi"/>
      <w:color w:val="1F4D78" w:themeColor="accent1" w:themeShade="7F"/>
      <w:sz w:val="24"/>
      <w:szCs w:val="24"/>
    </w:rPr>
  </w:style>
  <w:style w:type="character" w:customStyle="1" w:styleId="4Char">
    <w:name w:val="عنوان 4 Char"/>
    <w:basedOn w:val="a0"/>
    <w:link w:val="4"/>
    <w:uiPriority w:val="9"/>
    <w:rsid w:val="00A117DF"/>
    <w:rPr>
      <w:rFonts w:asciiTheme="majorHAnsi" w:eastAsiaTheme="majorEastAsia" w:hAnsiTheme="majorHAnsi" w:cstheme="majorBidi"/>
      <w:i/>
      <w:iCs/>
      <w:color w:val="2E74B5" w:themeColor="accent1" w:themeShade="BF"/>
      <w:sz w:val="18"/>
      <w:szCs w:val="18"/>
    </w:rPr>
  </w:style>
  <w:style w:type="character" w:customStyle="1" w:styleId="5Char">
    <w:name w:val="عنوان 5 Char"/>
    <w:basedOn w:val="a0"/>
    <w:link w:val="5"/>
    <w:uiPriority w:val="9"/>
    <w:semiHidden/>
    <w:rsid w:val="00A117DF"/>
    <w:rPr>
      <w:rFonts w:asciiTheme="majorHAnsi" w:eastAsiaTheme="majorEastAsia" w:hAnsiTheme="majorHAnsi" w:cstheme="majorBidi"/>
      <w:color w:val="2E74B5" w:themeColor="accent1" w:themeShade="BF"/>
      <w:sz w:val="18"/>
      <w:szCs w:val="18"/>
    </w:rPr>
  </w:style>
  <w:style w:type="character" w:customStyle="1" w:styleId="6Char">
    <w:name w:val="عنوان 6 Char"/>
    <w:basedOn w:val="a0"/>
    <w:link w:val="6"/>
    <w:uiPriority w:val="9"/>
    <w:semiHidden/>
    <w:rsid w:val="00A117DF"/>
    <w:rPr>
      <w:rFonts w:asciiTheme="majorHAnsi" w:eastAsiaTheme="majorEastAsia" w:hAnsiTheme="majorHAnsi" w:cstheme="majorBidi"/>
      <w:color w:val="1F4D78" w:themeColor="accent1" w:themeShade="7F"/>
      <w:sz w:val="18"/>
      <w:szCs w:val="18"/>
    </w:rPr>
  </w:style>
  <w:style w:type="character" w:customStyle="1" w:styleId="7Char">
    <w:name w:val="عنوان 7 Char"/>
    <w:basedOn w:val="a0"/>
    <w:link w:val="7"/>
    <w:uiPriority w:val="9"/>
    <w:semiHidden/>
    <w:rsid w:val="00A117DF"/>
    <w:rPr>
      <w:rFonts w:asciiTheme="majorHAnsi" w:eastAsiaTheme="majorEastAsia" w:hAnsiTheme="majorHAnsi" w:cstheme="majorBidi"/>
      <w:i/>
      <w:iCs/>
      <w:color w:val="1F4D78" w:themeColor="accent1" w:themeShade="7F"/>
      <w:sz w:val="18"/>
      <w:szCs w:val="18"/>
    </w:rPr>
  </w:style>
  <w:style w:type="character" w:customStyle="1" w:styleId="8Char">
    <w:name w:val="عنوان 8 Char"/>
    <w:basedOn w:val="a0"/>
    <w:link w:val="8"/>
    <w:uiPriority w:val="9"/>
    <w:semiHidden/>
    <w:rsid w:val="00A117DF"/>
    <w:rPr>
      <w:rFonts w:asciiTheme="majorHAnsi" w:eastAsiaTheme="majorEastAsia" w:hAnsiTheme="majorHAnsi" w:cstheme="majorBidi"/>
      <w:color w:val="272727" w:themeColor="text1" w:themeTint="D8"/>
      <w:sz w:val="21"/>
      <w:szCs w:val="21"/>
    </w:rPr>
  </w:style>
  <w:style w:type="character" w:customStyle="1" w:styleId="9Char">
    <w:name w:val="عنوان 9 Char"/>
    <w:basedOn w:val="a0"/>
    <w:link w:val="9"/>
    <w:uiPriority w:val="9"/>
    <w:semiHidden/>
    <w:rsid w:val="00A117DF"/>
    <w:rPr>
      <w:rFonts w:asciiTheme="majorHAnsi" w:eastAsiaTheme="majorEastAsia" w:hAnsiTheme="majorHAnsi" w:cstheme="majorBidi"/>
      <w:i/>
      <w:iCs/>
      <w:color w:val="272727" w:themeColor="text1" w:themeTint="D8"/>
      <w:sz w:val="21"/>
      <w:szCs w:val="21"/>
    </w:rPr>
  </w:style>
  <w:style w:type="paragraph" w:styleId="a8">
    <w:name w:val="Normal (Web)"/>
    <w:basedOn w:val="a"/>
    <w:uiPriority w:val="99"/>
    <w:unhideWhenUsed/>
    <w:rsid w:val="00C264C2"/>
    <w:rPr>
      <w:rFonts w:ascii="Times New Roman" w:hAnsi="Times New Roman" w:cs="Times New Roman"/>
      <w:sz w:val="24"/>
      <w:szCs w:val="24"/>
    </w:rPr>
  </w:style>
  <w:style w:type="table" w:styleId="1-3">
    <w:name w:val="Medium Shading 1 Accent 3"/>
    <w:basedOn w:val="a1"/>
    <w:uiPriority w:val="63"/>
    <w:semiHidden/>
    <w:unhideWhenUsed/>
    <w:rsid w:val="00F34B4E"/>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paragraph" w:styleId="a9">
    <w:name w:val="Body Text"/>
    <w:basedOn w:val="a"/>
    <w:link w:val="Char2"/>
    <w:qFormat/>
    <w:rsid w:val="009F79BD"/>
    <w:pPr>
      <w:spacing w:after="0" w:line="360" w:lineRule="auto"/>
    </w:pPr>
    <w:rPr>
      <w:rFonts w:ascii="Times New Roman" w:eastAsia="Times New Roman" w:hAnsi="Times New Roman" w:cs="Simplified Arabic"/>
      <w:sz w:val="28"/>
      <w:szCs w:val="28"/>
    </w:rPr>
  </w:style>
  <w:style w:type="character" w:customStyle="1" w:styleId="Char2">
    <w:name w:val="نص أساسي Char"/>
    <w:basedOn w:val="a0"/>
    <w:link w:val="a9"/>
    <w:rsid w:val="009F79BD"/>
    <w:rPr>
      <w:rFonts w:ascii="Times New Roman" w:eastAsia="Times New Roman" w:hAnsi="Times New Roman" w:cs="Simplified Arabic"/>
      <w:sz w:val="28"/>
      <w:szCs w:val="28"/>
    </w:rPr>
  </w:style>
  <w:style w:type="paragraph" w:customStyle="1" w:styleId="TableParagraph">
    <w:name w:val="Table Paragraph"/>
    <w:basedOn w:val="a"/>
    <w:uiPriority w:val="1"/>
    <w:qFormat/>
    <w:rsid w:val="005029C3"/>
    <w:pPr>
      <w:widowControl w:val="0"/>
      <w:autoSpaceDE w:val="0"/>
      <w:autoSpaceDN w:val="0"/>
      <w:spacing w:after="0" w:line="240" w:lineRule="auto"/>
    </w:pPr>
    <w:rPr>
      <w:rFonts w:ascii="Cambria" w:eastAsia="Cambria" w:hAnsi="Cambria" w:cs="Cambria"/>
    </w:rPr>
  </w:style>
  <w:style w:type="table" w:styleId="-3">
    <w:name w:val="Light Grid Accent 3"/>
    <w:basedOn w:val="a1"/>
    <w:uiPriority w:val="62"/>
    <w:rsid w:val="005029C3"/>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UnresolvedMention2">
    <w:name w:val="Unresolved Mention2"/>
    <w:basedOn w:val="a0"/>
    <w:uiPriority w:val="99"/>
    <w:semiHidden/>
    <w:unhideWhenUsed/>
    <w:rsid w:val="006D2BB6"/>
    <w:rPr>
      <w:color w:val="605E5C"/>
      <w:shd w:val="clear" w:color="auto" w:fill="E1DFDD"/>
    </w:rPr>
  </w:style>
  <w:style w:type="table" w:customStyle="1" w:styleId="10">
    <w:name w:val="شبكة جدول1"/>
    <w:basedOn w:val="a1"/>
    <w:next w:val="a4"/>
    <w:uiPriority w:val="59"/>
    <w:rsid w:val="00140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Char3"/>
    <w:uiPriority w:val="99"/>
    <w:semiHidden/>
    <w:unhideWhenUsed/>
    <w:rsid w:val="005261F7"/>
    <w:pPr>
      <w:spacing w:after="0" w:line="240" w:lineRule="auto"/>
    </w:pPr>
    <w:rPr>
      <w:rFonts w:ascii="Tahoma" w:hAnsi="Tahoma" w:cs="Tahoma"/>
      <w:sz w:val="16"/>
      <w:szCs w:val="16"/>
    </w:rPr>
  </w:style>
  <w:style w:type="character" w:customStyle="1" w:styleId="Char3">
    <w:name w:val="نص في بالون Char"/>
    <w:basedOn w:val="a0"/>
    <w:link w:val="aa"/>
    <w:uiPriority w:val="99"/>
    <w:semiHidden/>
    <w:rsid w:val="005261F7"/>
    <w:rPr>
      <w:rFonts w:ascii="Tahoma" w:hAnsi="Tahoma" w:cs="Tahoma"/>
      <w:sz w:val="16"/>
      <w:szCs w:val="16"/>
    </w:rPr>
  </w:style>
  <w:style w:type="character" w:customStyle="1" w:styleId="blue-complex-underline">
    <w:name w:val="blue-complex-underline"/>
    <w:basedOn w:val="a0"/>
    <w:rsid w:val="000B42ED"/>
  </w:style>
  <w:style w:type="paragraph" w:customStyle="1" w:styleId="EndNoteBibliography">
    <w:name w:val="EndNote Bibliography"/>
    <w:basedOn w:val="a"/>
    <w:link w:val="EndNoteBibliographyChar"/>
    <w:rsid w:val="000B42ED"/>
    <w:pPr>
      <w:spacing w:after="200" w:line="240" w:lineRule="auto"/>
    </w:pPr>
    <w:rPr>
      <w:rFonts w:ascii="Calibri" w:hAnsi="Calibri" w:cs="Calibri"/>
      <w:noProof/>
    </w:rPr>
  </w:style>
  <w:style w:type="character" w:customStyle="1" w:styleId="EndNoteBibliographyChar">
    <w:name w:val="EndNote Bibliography Char"/>
    <w:basedOn w:val="a0"/>
    <w:link w:val="EndNoteBibliography"/>
    <w:rsid w:val="000B42ED"/>
    <w:rPr>
      <w:rFonts w:ascii="Calibri" w:hAnsi="Calibri" w:cs="Calibri"/>
      <w:noProof/>
    </w:rPr>
  </w:style>
  <w:style w:type="character" w:styleId="ab">
    <w:name w:val="Strong"/>
    <w:basedOn w:val="a0"/>
    <w:uiPriority w:val="22"/>
    <w:qFormat/>
    <w:rsid w:val="000B42ED"/>
    <w:rPr>
      <w:b/>
      <w:bCs/>
    </w:rPr>
  </w:style>
  <w:style w:type="character" w:customStyle="1" w:styleId="red-underline">
    <w:name w:val="red-underline"/>
    <w:basedOn w:val="a0"/>
    <w:rsid w:val="000B42ED"/>
  </w:style>
  <w:style w:type="table" w:customStyle="1" w:styleId="ListTable6Colorful2">
    <w:name w:val="List Table 6 Colorful2"/>
    <w:basedOn w:val="a1"/>
    <w:uiPriority w:val="51"/>
    <w:rsid w:val="000B42E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delimiter">
    <w:name w:val="delimiter"/>
    <w:basedOn w:val="a0"/>
    <w:rsid w:val="000B42ED"/>
  </w:style>
  <w:style w:type="character" w:customStyle="1" w:styleId="highwire-citation-author">
    <w:name w:val="highwire-citation-author"/>
    <w:basedOn w:val="a0"/>
    <w:rsid w:val="000B42ED"/>
  </w:style>
  <w:style w:type="character" w:customStyle="1" w:styleId="nlm-given-names">
    <w:name w:val="nlm-given-names"/>
    <w:basedOn w:val="a0"/>
    <w:rsid w:val="000B42ED"/>
  </w:style>
  <w:style w:type="character" w:customStyle="1" w:styleId="nlm-surname">
    <w:name w:val="nlm-surname"/>
    <w:basedOn w:val="a0"/>
    <w:rsid w:val="000B42ED"/>
  </w:style>
  <w:style w:type="character" w:customStyle="1" w:styleId="comma-separator">
    <w:name w:val="comma-separator"/>
    <w:basedOn w:val="a0"/>
    <w:rsid w:val="000B42ED"/>
  </w:style>
  <w:style w:type="character" w:customStyle="1" w:styleId="wi-fullname">
    <w:name w:val="wi-fullname"/>
    <w:basedOn w:val="a0"/>
    <w:rsid w:val="000B42ED"/>
  </w:style>
  <w:style w:type="character" w:customStyle="1" w:styleId="al-author-delim">
    <w:name w:val="al-author-delim"/>
    <w:basedOn w:val="a0"/>
    <w:rsid w:val="000B42ED"/>
  </w:style>
  <w:style w:type="character" w:customStyle="1" w:styleId="text">
    <w:name w:val="text"/>
    <w:basedOn w:val="a0"/>
    <w:rsid w:val="000B42ED"/>
  </w:style>
  <w:style w:type="table" w:customStyle="1" w:styleId="ListTable6Colorful-Accent31">
    <w:name w:val="List Table 6 Colorful - Accent 31"/>
    <w:basedOn w:val="a1"/>
    <w:uiPriority w:val="51"/>
    <w:rsid w:val="000D76AA"/>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
    <w:name w:val="Table Grid1"/>
    <w:basedOn w:val="a1"/>
    <w:next w:val="a4"/>
    <w:uiPriority w:val="59"/>
    <w:rsid w:val="00E07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51">
    <w:name w:val="Grid Table 5 Dark - Accent 51"/>
    <w:basedOn w:val="a1"/>
    <w:uiPriority w:val="50"/>
    <w:rsid w:val="00E077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ListTable3-Accent51">
    <w:name w:val="List Table 3 - Accent 51"/>
    <w:basedOn w:val="a1"/>
    <w:uiPriority w:val="48"/>
    <w:rsid w:val="00E077FF"/>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41">
    <w:name w:val="جدول عادي 41"/>
    <w:basedOn w:val="a1"/>
    <w:uiPriority w:val="44"/>
    <w:rsid w:val="005864A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
    <w:name w:val="جدول عادي 31"/>
    <w:basedOn w:val="a1"/>
    <w:uiPriority w:val="43"/>
    <w:rsid w:val="005864A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
    <w:name w:val="جدول عادي 11"/>
    <w:basedOn w:val="a1"/>
    <w:uiPriority w:val="41"/>
    <w:rsid w:val="005864A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
    <w:name w:val="جدول عادي 51"/>
    <w:basedOn w:val="a1"/>
    <w:uiPriority w:val="45"/>
    <w:rsid w:val="005864A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0">
    <w:name w:val="جدول قائمة 1 فاتح1"/>
    <w:basedOn w:val="a1"/>
    <w:uiPriority w:val="46"/>
    <w:rsid w:val="005864A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
    <w:name w:val="جدول قائمة 6 ملون1"/>
    <w:basedOn w:val="a1"/>
    <w:uiPriority w:val="51"/>
    <w:rsid w:val="005864A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0">
    <w:name w:val="جدول قائمة 6 ملون1_0"/>
    <w:basedOn w:val="a1"/>
    <w:next w:val="61"/>
    <w:uiPriority w:val="51"/>
    <w:rsid w:val="005864A3"/>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
    <w:name w:val="TableGrid"/>
    <w:rsid w:val="005864A3"/>
    <w:pPr>
      <w:spacing w:after="0" w:line="240" w:lineRule="auto"/>
    </w:pPr>
    <w:rPr>
      <w:rFonts w:eastAsiaTheme="minorEastAsia"/>
    </w:rPr>
    <w:tblPr>
      <w:tblCellMar>
        <w:top w:w="0" w:type="dxa"/>
        <w:left w:w="0" w:type="dxa"/>
        <w:bottom w:w="0" w:type="dxa"/>
        <w:right w:w="0" w:type="dxa"/>
      </w:tblCellMar>
    </w:tblPr>
  </w:style>
  <w:style w:type="table" w:customStyle="1" w:styleId="2-31">
    <w:name w:val="جدول قائمة 2 - تمييز 31"/>
    <w:basedOn w:val="a1"/>
    <w:uiPriority w:val="47"/>
    <w:rsid w:val="00AF4DD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31">
    <w:name w:val="جدول قائمة 4 - تمييز 31"/>
    <w:basedOn w:val="a1"/>
    <w:uiPriority w:val="49"/>
    <w:rsid w:val="00AF4DD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nresolvedMention3">
    <w:name w:val="Unresolved Mention3"/>
    <w:basedOn w:val="a0"/>
    <w:uiPriority w:val="99"/>
    <w:semiHidden/>
    <w:unhideWhenUsed/>
    <w:rsid w:val="009A5DE3"/>
    <w:rPr>
      <w:color w:val="605E5C"/>
      <w:shd w:val="clear" w:color="auto" w:fill="E1DFDD"/>
    </w:rPr>
  </w:style>
  <w:style w:type="character" w:customStyle="1" w:styleId="blue-underline">
    <w:name w:val="blue-underline"/>
    <w:basedOn w:val="a0"/>
    <w:rsid w:val="00DD0130"/>
  </w:style>
  <w:style w:type="character" w:customStyle="1" w:styleId="fontstyle21">
    <w:name w:val="fontstyle21"/>
    <w:basedOn w:val="a0"/>
    <w:rsid w:val="00DD0130"/>
    <w:rPr>
      <w:rFonts w:ascii="TimesNewRomanPSMT" w:hAnsi="TimesNewRomanPSMT" w:hint="default"/>
      <w:b w:val="0"/>
      <w:bCs w:val="0"/>
      <w:i w:val="0"/>
      <w:iCs w:val="0"/>
      <w:color w:val="000000"/>
      <w:sz w:val="28"/>
      <w:szCs w:val="28"/>
    </w:rPr>
  </w:style>
  <w:style w:type="paragraph" w:customStyle="1" w:styleId="root-block-node">
    <w:name w:val="root-block-node"/>
    <w:basedOn w:val="a"/>
    <w:rsid w:val="00DD0130"/>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No Spacing"/>
    <w:link w:val="Char4"/>
    <w:uiPriority w:val="1"/>
    <w:qFormat/>
    <w:rsid w:val="00DD0130"/>
    <w:pPr>
      <w:spacing w:after="0" w:line="240" w:lineRule="auto"/>
    </w:pPr>
  </w:style>
  <w:style w:type="table" w:customStyle="1" w:styleId="TableNormal1">
    <w:name w:val="Table Normal1"/>
    <w:uiPriority w:val="2"/>
    <w:semiHidden/>
    <w:unhideWhenUsed/>
    <w:qFormat/>
    <w:rsid w:val="00120BA7"/>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12">
    <w:name w:val="قائمة فاتحة1"/>
    <w:basedOn w:val="a1"/>
    <w:next w:val="ad"/>
    <w:uiPriority w:val="61"/>
    <w:rsid w:val="000F129F"/>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ae">
    <w:name w:val="footnote reference"/>
    <w:basedOn w:val="a0"/>
    <w:uiPriority w:val="99"/>
    <w:semiHidden/>
    <w:unhideWhenUsed/>
    <w:rsid w:val="000F129F"/>
    <w:rPr>
      <w:vertAlign w:val="superscript"/>
    </w:rPr>
  </w:style>
  <w:style w:type="table" w:styleId="ad">
    <w:name w:val="Light List"/>
    <w:basedOn w:val="a1"/>
    <w:uiPriority w:val="61"/>
    <w:semiHidden/>
    <w:unhideWhenUsed/>
    <w:rsid w:val="000F129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PlainTable21">
    <w:name w:val="Plain Table 21"/>
    <w:basedOn w:val="a1"/>
    <w:uiPriority w:val="42"/>
    <w:rsid w:val="00425480"/>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5">
    <w:name w:val="Colorful List Accent 5"/>
    <w:basedOn w:val="a1"/>
    <w:uiPriority w:val="72"/>
    <w:rsid w:val="00425480"/>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TableGridLight1">
    <w:name w:val="Table Grid Light1"/>
    <w:basedOn w:val="a1"/>
    <w:uiPriority w:val="40"/>
    <w:qFormat/>
    <w:rsid w:val="00232A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2">
    <w:name w:val="Plain Table 52"/>
    <w:basedOn w:val="a1"/>
    <w:uiPriority w:val="45"/>
    <w:rsid w:val="00232AD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Heading11">
    <w:name w:val="Heading 11"/>
    <w:basedOn w:val="a"/>
    <w:uiPriority w:val="1"/>
    <w:qFormat/>
    <w:rsid w:val="00CD26F9"/>
    <w:pPr>
      <w:widowControl w:val="0"/>
      <w:autoSpaceDE w:val="0"/>
      <w:autoSpaceDN w:val="0"/>
      <w:spacing w:before="1" w:after="0" w:line="240" w:lineRule="auto"/>
      <w:ind w:left="132"/>
      <w:outlineLvl w:val="1"/>
    </w:pPr>
    <w:rPr>
      <w:rFonts w:ascii="Times New Roman" w:eastAsia="Times New Roman" w:hAnsi="Times New Roman" w:cs="Times New Roman"/>
      <w:b/>
      <w:bCs/>
      <w:sz w:val="20"/>
      <w:szCs w:val="20"/>
    </w:rPr>
  </w:style>
  <w:style w:type="paragraph" w:customStyle="1" w:styleId="Heading21">
    <w:name w:val="Heading 21"/>
    <w:basedOn w:val="a"/>
    <w:uiPriority w:val="1"/>
    <w:qFormat/>
    <w:rsid w:val="00CD26F9"/>
    <w:pPr>
      <w:widowControl w:val="0"/>
      <w:autoSpaceDE w:val="0"/>
      <w:autoSpaceDN w:val="0"/>
      <w:spacing w:after="0" w:line="240" w:lineRule="auto"/>
      <w:ind w:left="315"/>
      <w:outlineLvl w:val="2"/>
    </w:pPr>
    <w:rPr>
      <w:rFonts w:ascii="Times New Roman" w:eastAsia="Times New Roman" w:hAnsi="Times New Roman" w:cs="Times New Roman"/>
      <w:b/>
      <w:bCs/>
      <w:sz w:val="18"/>
      <w:szCs w:val="18"/>
    </w:rPr>
  </w:style>
  <w:style w:type="paragraph" w:styleId="af">
    <w:name w:val="Title"/>
    <w:basedOn w:val="a"/>
    <w:link w:val="Char5"/>
    <w:uiPriority w:val="1"/>
    <w:qFormat/>
    <w:rsid w:val="00CD26F9"/>
    <w:pPr>
      <w:widowControl w:val="0"/>
      <w:autoSpaceDE w:val="0"/>
      <w:autoSpaceDN w:val="0"/>
      <w:spacing w:after="0" w:line="240" w:lineRule="auto"/>
      <w:ind w:left="315" w:right="394"/>
      <w:jc w:val="center"/>
    </w:pPr>
    <w:rPr>
      <w:rFonts w:ascii="Times New Roman" w:eastAsia="Times New Roman" w:hAnsi="Times New Roman" w:cs="Times New Roman"/>
      <w:b/>
      <w:bCs/>
      <w:i/>
      <w:iCs/>
      <w:sz w:val="40"/>
      <w:szCs w:val="40"/>
    </w:rPr>
  </w:style>
  <w:style w:type="character" w:customStyle="1" w:styleId="Char5">
    <w:name w:val="العنوان Char"/>
    <w:basedOn w:val="a0"/>
    <w:link w:val="af"/>
    <w:uiPriority w:val="1"/>
    <w:rsid w:val="00CD26F9"/>
    <w:rPr>
      <w:rFonts w:ascii="Times New Roman" w:eastAsia="Times New Roman" w:hAnsi="Times New Roman" w:cs="Times New Roman"/>
      <w:b/>
      <w:bCs/>
      <w:i/>
      <w:iCs/>
      <w:sz w:val="40"/>
      <w:szCs w:val="40"/>
    </w:rPr>
  </w:style>
  <w:style w:type="paragraph" w:styleId="af0">
    <w:name w:val="caption"/>
    <w:basedOn w:val="a"/>
    <w:next w:val="a"/>
    <w:uiPriority w:val="35"/>
    <w:unhideWhenUsed/>
    <w:qFormat/>
    <w:rsid w:val="00CD26F9"/>
    <w:pPr>
      <w:widowControl w:val="0"/>
      <w:autoSpaceDE w:val="0"/>
      <w:autoSpaceDN w:val="0"/>
      <w:spacing w:after="200" w:line="240" w:lineRule="auto"/>
    </w:pPr>
    <w:rPr>
      <w:rFonts w:ascii="Times New Roman" w:eastAsia="Times New Roman" w:hAnsi="Times New Roman" w:cs="Times New Roman"/>
      <w:b/>
      <w:bCs/>
      <w:color w:val="5B9BD5" w:themeColor="accent1"/>
      <w:sz w:val="18"/>
      <w:szCs w:val="18"/>
    </w:rPr>
  </w:style>
  <w:style w:type="character" w:customStyle="1" w:styleId="title-text">
    <w:name w:val="title-text"/>
    <w:basedOn w:val="a0"/>
    <w:rsid w:val="00CD26F9"/>
  </w:style>
  <w:style w:type="character" w:customStyle="1" w:styleId="authors-list-item">
    <w:name w:val="authors-list-item"/>
    <w:basedOn w:val="a0"/>
    <w:rsid w:val="00CD26F9"/>
  </w:style>
  <w:style w:type="character" w:customStyle="1" w:styleId="author-sup-separator">
    <w:name w:val="author-sup-separator"/>
    <w:basedOn w:val="a0"/>
    <w:rsid w:val="00CD26F9"/>
  </w:style>
  <w:style w:type="character" w:customStyle="1" w:styleId="comma">
    <w:name w:val="comma"/>
    <w:basedOn w:val="a0"/>
    <w:rsid w:val="00CD26F9"/>
  </w:style>
  <w:style w:type="paragraph" w:styleId="HTML">
    <w:name w:val="HTML Preformatted"/>
    <w:basedOn w:val="a"/>
    <w:link w:val="HTMLChar"/>
    <w:uiPriority w:val="99"/>
    <w:semiHidden/>
    <w:unhideWhenUsed/>
    <w:rsid w:val="00144B32"/>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semiHidden/>
    <w:rsid w:val="00144B32"/>
    <w:rPr>
      <w:rFonts w:ascii="Consolas" w:hAnsi="Consolas" w:cs="Consolas"/>
      <w:sz w:val="20"/>
      <w:szCs w:val="20"/>
    </w:rPr>
  </w:style>
  <w:style w:type="character" w:customStyle="1" w:styleId="element-citation">
    <w:name w:val="element-citation"/>
    <w:basedOn w:val="a0"/>
    <w:rsid w:val="00CB211D"/>
  </w:style>
  <w:style w:type="character" w:customStyle="1" w:styleId="ref-journal">
    <w:name w:val="ref-journal"/>
    <w:basedOn w:val="a0"/>
    <w:rsid w:val="00CB211D"/>
  </w:style>
  <w:style w:type="character" w:customStyle="1" w:styleId="ref-vol">
    <w:name w:val="ref-vol"/>
    <w:basedOn w:val="a0"/>
    <w:rsid w:val="00CB211D"/>
  </w:style>
  <w:style w:type="character" w:customStyle="1" w:styleId="author">
    <w:name w:val="author"/>
    <w:basedOn w:val="a0"/>
    <w:rsid w:val="00CB211D"/>
  </w:style>
  <w:style w:type="character" w:customStyle="1" w:styleId="Char">
    <w:name w:val="سرد الفقرات Char"/>
    <w:basedOn w:val="a0"/>
    <w:link w:val="a3"/>
    <w:uiPriority w:val="34"/>
    <w:locked/>
    <w:rsid w:val="00312856"/>
    <w:rPr>
      <w:rFonts w:ascii="Times New Roman" w:eastAsia="Batang" w:hAnsi="Times New Roman" w:cs="Times New Roman"/>
      <w:sz w:val="24"/>
      <w:szCs w:val="24"/>
      <w:lang w:eastAsia="ko-KR"/>
    </w:rPr>
  </w:style>
  <w:style w:type="paragraph" w:customStyle="1" w:styleId="Author0">
    <w:name w:val="Author"/>
    <w:rsid w:val="007E5E1C"/>
    <w:pPr>
      <w:spacing w:before="360" w:after="40" w:line="240" w:lineRule="auto"/>
      <w:jc w:val="center"/>
    </w:pPr>
    <w:rPr>
      <w:rFonts w:ascii="Times New Roman" w:eastAsia="SimSun" w:hAnsi="Times New Roman" w:cs="Times New Roman"/>
      <w:noProof/>
    </w:rPr>
  </w:style>
  <w:style w:type="paragraph" w:customStyle="1" w:styleId="bulletlist">
    <w:name w:val="bullet list"/>
    <w:basedOn w:val="a9"/>
    <w:rsid w:val="007E5E1C"/>
    <w:pPr>
      <w:numPr>
        <w:numId w:val="3"/>
      </w:numPr>
      <w:tabs>
        <w:tab w:val="left" w:pos="288"/>
      </w:tabs>
      <w:spacing w:after="120" w:line="228" w:lineRule="auto"/>
      <w:jc w:val="both"/>
    </w:pPr>
    <w:rPr>
      <w:rFonts w:eastAsia="SimSun" w:cs="Times New Roman"/>
      <w:spacing w:val="-1"/>
      <w:sz w:val="20"/>
      <w:szCs w:val="20"/>
    </w:rPr>
  </w:style>
  <w:style w:type="paragraph" w:customStyle="1" w:styleId="references">
    <w:name w:val="references"/>
    <w:rsid w:val="007E5E1C"/>
    <w:pPr>
      <w:numPr>
        <w:numId w:val="4"/>
      </w:numPr>
      <w:spacing w:after="50" w:line="180" w:lineRule="exact"/>
      <w:jc w:val="both"/>
    </w:pPr>
    <w:rPr>
      <w:rFonts w:ascii="Times New Roman" w:eastAsia="MS Mincho" w:hAnsi="Times New Roman" w:cs="Times New Roman"/>
      <w:noProof/>
      <w:sz w:val="16"/>
      <w:szCs w:val="16"/>
    </w:rPr>
  </w:style>
  <w:style w:type="paragraph" w:customStyle="1" w:styleId="tablehead">
    <w:name w:val="table head"/>
    <w:rsid w:val="007E5E1C"/>
    <w:pPr>
      <w:numPr>
        <w:numId w:val="5"/>
      </w:numPr>
      <w:spacing w:before="240" w:after="120" w:line="216" w:lineRule="auto"/>
      <w:jc w:val="center"/>
    </w:pPr>
    <w:rPr>
      <w:rFonts w:ascii="Times New Roman" w:eastAsia="SimSun" w:hAnsi="Times New Roman" w:cs="Times New Roman"/>
      <w:smallCaps/>
      <w:noProof/>
      <w:sz w:val="16"/>
      <w:szCs w:val="16"/>
    </w:rPr>
  </w:style>
  <w:style w:type="paragraph" w:customStyle="1" w:styleId="tablecolhead">
    <w:name w:val="table col head"/>
    <w:basedOn w:val="a"/>
    <w:rsid w:val="007E5E1C"/>
    <w:pPr>
      <w:spacing w:after="0" w:line="240" w:lineRule="auto"/>
      <w:jc w:val="center"/>
    </w:pPr>
    <w:rPr>
      <w:rFonts w:ascii="Times New Roman" w:eastAsia="SimSun" w:hAnsi="Times New Roman" w:cs="Times New Roman"/>
      <w:b/>
      <w:bCs/>
      <w:sz w:val="16"/>
      <w:szCs w:val="16"/>
    </w:rPr>
  </w:style>
  <w:style w:type="paragraph" w:customStyle="1" w:styleId="tablecolsubhead">
    <w:name w:val="table col subhead"/>
    <w:basedOn w:val="tablecolhead"/>
    <w:rsid w:val="007E5E1C"/>
    <w:rPr>
      <w:i/>
      <w:iCs/>
      <w:sz w:val="15"/>
      <w:szCs w:val="15"/>
    </w:rPr>
  </w:style>
  <w:style w:type="paragraph" w:customStyle="1" w:styleId="tablecopy">
    <w:name w:val="table copy"/>
    <w:rsid w:val="007E5E1C"/>
    <w:pPr>
      <w:spacing w:after="0" w:line="240" w:lineRule="auto"/>
      <w:jc w:val="both"/>
    </w:pPr>
    <w:rPr>
      <w:rFonts w:ascii="Times New Roman" w:eastAsia="SimSun" w:hAnsi="Times New Roman" w:cs="Times New Roman"/>
      <w:noProof/>
      <w:sz w:val="16"/>
      <w:szCs w:val="16"/>
    </w:rPr>
  </w:style>
  <w:style w:type="character" w:styleId="af1">
    <w:name w:val="annotation reference"/>
    <w:basedOn w:val="a0"/>
    <w:uiPriority w:val="99"/>
    <w:semiHidden/>
    <w:unhideWhenUsed/>
    <w:rsid w:val="00DA7C68"/>
    <w:rPr>
      <w:sz w:val="16"/>
      <w:szCs w:val="16"/>
    </w:rPr>
  </w:style>
  <w:style w:type="paragraph" w:styleId="af2">
    <w:name w:val="annotation text"/>
    <w:basedOn w:val="a"/>
    <w:link w:val="Char6"/>
    <w:uiPriority w:val="99"/>
    <w:unhideWhenUsed/>
    <w:qFormat/>
    <w:rsid w:val="00DA7C68"/>
    <w:pPr>
      <w:spacing w:line="240" w:lineRule="auto"/>
    </w:pPr>
    <w:rPr>
      <w:sz w:val="20"/>
      <w:szCs w:val="20"/>
    </w:rPr>
  </w:style>
  <w:style w:type="character" w:customStyle="1" w:styleId="Char6">
    <w:name w:val="نص تعليق Char"/>
    <w:basedOn w:val="a0"/>
    <w:link w:val="af2"/>
    <w:uiPriority w:val="99"/>
    <w:rsid w:val="00DA7C68"/>
    <w:rPr>
      <w:sz w:val="20"/>
      <w:szCs w:val="20"/>
    </w:rPr>
  </w:style>
  <w:style w:type="character" w:styleId="af3">
    <w:name w:val="Emphasis"/>
    <w:basedOn w:val="a0"/>
    <w:uiPriority w:val="20"/>
    <w:qFormat/>
    <w:rsid w:val="002C1928"/>
    <w:rPr>
      <w:i/>
      <w:iCs/>
    </w:rPr>
  </w:style>
  <w:style w:type="character" w:styleId="af4">
    <w:name w:val="FollowedHyperlink"/>
    <w:basedOn w:val="a0"/>
    <w:uiPriority w:val="99"/>
    <w:semiHidden/>
    <w:unhideWhenUsed/>
    <w:rsid w:val="002C1928"/>
    <w:rPr>
      <w:color w:val="954F72" w:themeColor="followedHyperlink"/>
      <w:u w:val="single"/>
    </w:rPr>
  </w:style>
  <w:style w:type="paragraph" w:styleId="af5">
    <w:name w:val="annotation subject"/>
    <w:basedOn w:val="af2"/>
    <w:next w:val="af2"/>
    <w:link w:val="Char7"/>
    <w:uiPriority w:val="99"/>
    <w:semiHidden/>
    <w:unhideWhenUsed/>
    <w:rsid w:val="002C1928"/>
    <w:rPr>
      <w:b/>
      <w:bCs/>
    </w:rPr>
  </w:style>
  <w:style w:type="character" w:customStyle="1" w:styleId="Char7">
    <w:name w:val="موضوع تعليق Char"/>
    <w:basedOn w:val="Char6"/>
    <w:link w:val="af5"/>
    <w:uiPriority w:val="99"/>
    <w:semiHidden/>
    <w:rsid w:val="002C1928"/>
    <w:rPr>
      <w:b/>
      <w:bCs/>
      <w:sz w:val="20"/>
      <w:szCs w:val="20"/>
    </w:rPr>
  </w:style>
  <w:style w:type="table" w:customStyle="1" w:styleId="PlainTable42">
    <w:name w:val="Plain Table 42"/>
    <w:basedOn w:val="a1"/>
    <w:uiPriority w:val="44"/>
    <w:rsid w:val="00AB40B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2">
    <w:name w:val="Plain Table 32"/>
    <w:basedOn w:val="a1"/>
    <w:uiPriority w:val="43"/>
    <w:rsid w:val="00AB40B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2">
    <w:name w:val="Plain Table 12"/>
    <w:basedOn w:val="a1"/>
    <w:uiPriority w:val="41"/>
    <w:rsid w:val="00AB40B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3">
    <w:name w:val="Plain Table 53"/>
    <w:basedOn w:val="a1"/>
    <w:uiPriority w:val="45"/>
    <w:rsid w:val="00AB40B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2">
    <w:name w:val="List Table 1 Light2"/>
    <w:basedOn w:val="a1"/>
    <w:uiPriority w:val="46"/>
    <w:rsid w:val="00AB40B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Els-body-text">
    <w:name w:val="Els-body-text"/>
    <w:rsid w:val="00AB40B4"/>
    <w:pPr>
      <w:spacing w:after="0" w:line="240" w:lineRule="auto"/>
      <w:jc w:val="both"/>
    </w:pPr>
    <w:rPr>
      <w:rFonts w:ascii="Times New Roman" w:eastAsia="Times New Roman" w:hAnsi="Times New Roman" w:cs="Times New Roman"/>
      <w:sz w:val="20"/>
      <w:szCs w:val="20"/>
    </w:rPr>
  </w:style>
  <w:style w:type="paragraph" w:customStyle="1" w:styleId="Els-1storder-head">
    <w:name w:val="Els-1storder-head"/>
    <w:basedOn w:val="Els-body-text"/>
    <w:next w:val="Els-body-text"/>
    <w:rsid w:val="00AB40B4"/>
    <w:pPr>
      <w:keepNext/>
      <w:numPr>
        <w:ilvl w:val="1"/>
        <w:numId w:val="6"/>
      </w:numPr>
      <w:suppressAutoHyphens/>
      <w:spacing w:before="240" w:after="60" w:line="240" w:lineRule="exact"/>
    </w:pPr>
    <w:rPr>
      <w:b/>
      <w:sz w:val="22"/>
    </w:rPr>
  </w:style>
  <w:style w:type="paragraph" w:customStyle="1" w:styleId="Els-2ndorder-head">
    <w:name w:val="Els-2ndorder-head"/>
    <w:basedOn w:val="Els-body-text"/>
    <w:next w:val="Els-body-text"/>
    <w:rsid w:val="00AB40B4"/>
    <w:pPr>
      <w:keepNext/>
      <w:numPr>
        <w:ilvl w:val="2"/>
        <w:numId w:val="6"/>
      </w:numPr>
      <w:suppressAutoHyphens/>
      <w:spacing w:before="80"/>
    </w:pPr>
    <w:rPr>
      <w:i/>
    </w:rPr>
  </w:style>
  <w:style w:type="paragraph" w:customStyle="1" w:styleId="Els-3rdorder-head">
    <w:name w:val="Els-3rdorder-head"/>
    <w:basedOn w:val="Els-body-text"/>
    <w:next w:val="Els-body-text"/>
    <w:rsid w:val="00AB40B4"/>
    <w:pPr>
      <w:keepNext/>
      <w:numPr>
        <w:ilvl w:val="3"/>
        <w:numId w:val="6"/>
      </w:numPr>
      <w:suppressAutoHyphens/>
      <w:spacing w:before="60"/>
    </w:pPr>
    <w:rPr>
      <w:i/>
    </w:rPr>
  </w:style>
  <w:style w:type="paragraph" w:customStyle="1" w:styleId="Els-Chapterno">
    <w:name w:val="Els-Chapter no"/>
    <w:rsid w:val="00AB40B4"/>
    <w:pPr>
      <w:numPr>
        <w:numId w:val="6"/>
      </w:numPr>
      <w:spacing w:before="907" w:after="0" w:line="260" w:lineRule="exact"/>
    </w:pPr>
    <w:rPr>
      <w:rFonts w:ascii="Times New Roman" w:eastAsia="Times New Roman" w:hAnsi="Times New Roman" w:cs="Times New Roman"/>
      <w:sz w:val="24"/>
      <w:szCs w:val="24"/>
    </w:rPr>
  </w:style>
  <w:style w:type="character" w:customStyle="1" w:styleId="Char4">
    <w:name w:val="بلا تباعد Char"/>
    <w:basedOn w:val="a0"/>
    <w:link w:val="ac"/>
    <w:uiPriority w:val="1"/>
    <w:rsid w:val="00AB40B4"/>
  </w:style>
  <w:style w:type="paragraph" w:customStyle="1" w:styleId="Els-referenceno-number">
    <w:name w:val="Els-reference no-number"/>
    <w:basedOn w:val="a"/>
    <w:rsid w:val="00AB40B4"/>
    <w:pPr>
      <w:spacing w:after="0" w:line="240" w:lineRule="auto"/>
      <w:ind w:left="240" w:hanging="240"/>
    </w:pPr>
    <w:rPr>
      <w:rFonts w:ascii="Times New Roman" w:eastAsia="Times New Roman" w:hAnsi="Times New Roman" w:cs="Times New Roman"/>
      <w:noProof/>
      <w:sz w:val="18"/>
      <w:szCs w:val="20"/>
      <w:lang w:val="en-GB"/>
    </w:rPr>
  </w:style>
  <w:style w:type="character" w:styleId="af6">
    <w:name w:val="line number"/>
    <w:basedOn w:val="a0"/>
    <w:uiPriority w:val="99"/>
    <w:semiHidden/>
    <w:unhideWhenUsed/>
    <w:rsid w:val="00AB40B4"/>
  </w:style>
  <w:style w:type="character" w:customStyle="1" w:styleId="IJOPCMBodyChar">
    <w:name w:val="IJOPCM Body Char"/>
    <w:basedOn w:val="a0"/>
    <w:link w:val="IJOPCMBody"/>
    <w:rsid w:val="00E96C2B"/>
    <w:rPr>
      <w:rFonts w:ascii="Times New Roman" w:eastAsia="Batang" w:hAnsi="Times New Roman" w:cs="Times New Roman"/>
      <w:sz w:val="24"/>
      <w:szCs w:val="24"/>
      <w:lang w:eastAsia="ko-KR" w:bidi="ar-JO"/>
    </w:rPr>
  </w:style>
  <w:style w:type="paragraph" w:styleId="af7">
    <w:name w:val="Revision"/>
    <w:hidden/>
    <w:uiPriority w:val="99"/>
    <w:semiHidden/>
    <w:rsid w:val="00E96C2B"/>
    <w:pPr>
      <w:spacing w:after="0" w:line="240" w:lineRule="auto"/>
    </w:pPr>
  </w:style>
  <w:style w:type="paragraph" w:customStyle="1" w:styleId="EndNoteBibliographyTitle">
    <w:name w:val="EndNote Bibliography Title"/>
    <w:basedOn w:val="a"/>
    <w:link w:val="EndNoteBibliographyTitleChar"/>
    <w:rsid w:val="00E96C2B"/>
    <w:pPr>
      <w:spacing w:after="0"/>
      <w:jc w:val="center"/>
    </w:pPr>
    <w:rPr>
      <w:rFonts w:ascii="Times New Roman" w:eastAsia="Batang" w:hAnsi="Times New Roman" w:cs="Times New Roman"/>
      <w:noProof/>
      <w:sz w:val="24"/>
      <w:szCs w:val="24"/>
      <w:lang w:eastAsia="ko-KR" w:bidi="ar-JO"/>
    </w:rPr>
  </w:style>
  <w:style w:type="character" w:customStyle="1" w:styleId="EndNoteBibliographyTitleChar">
    <w:name w:val="EndNote Bibliography Title Char"/>
    <w:basedOn w:val="IJOPCMBodyChar"/>
    <w:link w:val="EndNoteBibliographyTitle"/>
    <w:rsid w:val="00E96C2B"/>
    <w:rPr>
      <w:rFonts w:ascii="Times New Roman" w:eastAsia="Batang" w:hAnsi="Times New Roman" w:cs="Times New Roman"/>
      <w:noProof/>
      <w:sz w:val="24"/>
      <w:szCs w:val="24"/>
      <w:lang w:eastAsia="ko-KR" w:bidi="ar-JO"/>
    </w:rPr>
  </w:style>
  <w:style w:type="paragraph" w:customStyle="1" w:styleId="Paragraph">
    <w:name w:val="Paragraph"/>
    <w:basedOn w:val="a"/>
    <w:link w:val="ParagraphChar"/>
    <w:rsid w:val="00E96C2B"/>
    <w:pPr>
      <w:spacing w:after="0" w:line="240" w:lineRule="auto"/>
      <w:ind w:firstLine="284"/>
      <w:jc w:val="both"/>
    </w:pPr>
    <w:rPr>
      <w:rFonts w:ascii="Times New Roman" w:eastAsia="Times New Roman" w:hAnsi="Times New Roman" w:cs="Times New Roman"/>
      <w:sz w:val="20"/>
      <w:szCs w:val="20"/>
    </w:rPr>
  </w:style>
  <w:style w:type="character" w:customStyle="1" w:styleId="ParagraphChar">
    <w:name w:val="Paragraph Char"/>
    <w:basedOn w:val="a0"/>
    <w:link w:val="Paragraph"/>
    <w:rsid w:val="00E96C2B"/>
    <w:rPr>
      <w:rFonts w:ascii="Times New Roman" w:eastAsia="Times New Roman" w:hAnsi="Times New Roman" w:cs="Times New Roman"/>
      <w:sz w:val="20"/>
      <w:szCs w:val="20"/>
    </w:rPr>
  </w:style>
  <w:style w:type="table" w:customStyle="1" w:styleId="TableGrid21">
    <w:name w:val="Table Grid21"/>
    <w:basedOn w:val="a1"/>
    <w:uiPriority w:val="59"/>
    <w:rsid w:val="00E96C2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Accent51">
    <w:name w:val="List Table 6 Colorful - Accent 51"/>
    <w:basedOn w:val="a1"/>
    <w:uiPriority w:val="51"/>
    <w:rsid w:val="00E96C2B"/>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0">
    <w:name w:val="شبكة جدول2"/>
    <w:basedOn w:val="a1"/>
    <w:next w:val="a4"/>
    <w:uiPriority w:val="59"/>
    <w:rsid w:val="00E9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شبكة جدول11"/>
    <w:basedOn w:val="a1"/>
    <w:next w:val="a4"/>
    <w:uiPriority w:val="59"/>
    <w:rsid w:val="00E9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شبكة جدول3"/>
    <w:basedOn w:val="a1"/>
    <w:next w:val="a4"/>
    <w:uiPriority w:val="59"/>
    <w:rsid w:val="00E9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شبكة جدول4"/>
    <w:basedOn w:val="a1"/>
    <w:next w:val="a4"/>
    <w:uiPriority w:val="59"/>
    <w:rsid w:val="00E9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شبكة جدول5"/>
    <w:basedOn w:val="a1"/>
    <w:next w:val="a4"/>
    <w:uiPriority w:val="59"/>
    <w:rsid w:val="00E9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
    <w:link w:val="Char8"/>
    <w:uiPriority w:val="99"/>
    <w:unhideWhenUsed/>
    <w:rsid w:val="00E96C2B"/>
    <w:pPr>
      <w:spacing w:after="0" w:line="240" w:lineRule="auto"/>
    </w:pPr>
    <w:rPr>
      <w:sz w:val="20"/>
      <w:szCs w:val="20"/>
    </w:rPr>
  </w:style>
  <w:style w:type="character" w:customStyle="1" w:styleId="Char8">
    <w:name w:val="نص حاشية سفلية Char"/>
    <w:basedOn w:val="a0"/>
    <w:link w:val="af8"/>
    <w:uiPriority w:val="99"/>
    <w:rsid w:val="00E96C2B"/>
    <w:rPr>
      <w:sz w:val="20"/>
      <w:szCs w:val="20"/>
    </w:rPr>
  </w:style>
  <w:style w:type="table" w:customStyle="1" w:styleId="ListTable7Colorful1">
    <w:name w:val="List Table 7 Colorful1"/>
    <w:basedOn w:val="a1"/>
    <w:uiPriority w:val="52"/>
    <w:rsid w:val="00E96C2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y2iqfc">
    <w:name w:val="y2iqfc"/>
    <w:basedOn w:val="a0"/>
    <w:rsid w:val="00E96C2B"/>
  </w:style>
  <w:style w:type="paragraph" w:customStyle="1" w:styleId="in">
    <w:name w:val="in"/>
    <w:basedOn w:val="a"/>
    <w:link w:val="inChar"/>
    <w:qFormat/>
    <w:rsid w:val="00E96C2B"/>
    <w:pPr>
      <w:adjustRightInd w:val="0"/>
      <w:snapToGrid w:val="0"/>
      <w:spacing w:after="0" w:line="360" w:lineRule="auto"/>
      <w:ind w:firstLine="418"/>
      <w:jc w:val="both"/>
    </w:pPr>
    <w:rPr>
      <w:rFonts w:asciiTheme="majorBidi" w:eastAsia="Times New Roman" w:hAnsiTheme="majorBidi" w:cstheme="majorBidi"/>
      <w:snapToGrid w:val="0"/>
      <w:color w:val="000000"/>
      <w:sz w:val="28"/>
      <w:szCs w:val="32"/>
      <w:lang w:eastAsia="zh-CN" w:bidi="en-US"/>
    </w:rPr>
  </w:style>
  <w:style w:type="character" w:customStyle="1" w:styleId="inChar">
    <w:name w:val="in Char"/>
    <w:basedOn w:val="a0"/>
    <w:link w:val="in"/>
    <w:rsid w:val="00E96C2B"/>
    <w:rPr>
      <w:rFonts w:asciiTheme="majorBidi" w:eastAsia="Times New Roman" w:hAnsiTheme="majorBidi" w:cstheme="majorBidi"/>
      <w:snapToGrid w:val="0"/>
      <w:color w:val="000000"/>
      <w:sz w:val="28"/>
      <w:szCs w:val="32"/>
      <w:lang w:eastAsia="zh-CN" w:bidi="en-US"/>
    </w:rPr>
  </w:style>
  <w:style w:type="paragraph" w:customStyle="1" w:styleId="H1NoSpace">
    <w:name w:val="H1_No Space"/>
    <w:basedOn w:val="a"/>
    <w:rsid w:val="00E96C2B"/>
    <w:pPr>
      <w:autoSpaceDE w:val="0"/>
      <w:autoSpaceDN w:val="0"/>
      <w:adjustRightInd w:val="0"/>
      <w:spacing w:after="0" w:line="240" w:lineRule="auto"/>
    </w:pPr>
    <w:rPr>
      <w:rFonts w:ascii="Helvetica" w:eastAsia="Times New Roman" w:hAnsi="Helvetica" w:cs="FormataOTF-Bold"/>
      <w:b/>
      <w:bCs/>
      <w:color w:val="00629B"/>
      <w:sz w:val="18"/>
      <w:szCs w:val="18"/>
    </w:rPr>
  </w:style>
  <w:style w:type="paragraph" w:customStyle="1" w:styleId="DecimalAligned">
    <w:name w:val="Decimal Aligned"/>
    <w:basedOn w:val="a"/>
    <w:uiPriority w:val="40"/>
    <w:qFormat/>
    <w:rsid w:val="00E96C2B"/>
    <w:pPr>
      <w:tabs>
        <w:tab w:val="decimal" w:pos="360"/>
      </w:tabs>
      <w:spacing w:after="200" w:line="276" w:lineRule="auto"/>
    </w:pPr>
    <w:rPr>
      <w:rFonts w:eastAsiaTheme="minorEastAsia" w:cs="Times New Roman"/>
    </w:rPr>
  </w:style>
  <w:style w:type="character" w:styleId="af9">
    <w:name w:val="Subtle Emphasis"/>
    <w:basedOn w:val="a0"/>
    <w:uiPriority w:val="19"/>
    <w:qFormat/>
    <w:rsid w:val="00E96C2B"/>
    <w:rPr>
      <w:i/>
      <w:iCs/>
    </w:rPr>
  </w:style>
  <w:style w:type="table" w:styleId="2-5">
    <w:name w:val="Medium Shading 2 Accent 5"/>
    <w:basedOn w:val="a1"/>
    <w:uiPriority w:val="64"/>
    <w:rsid w:val="00E96C2B"/>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
    <w:name w:val="Light Shading Accent 1"/>
    <w:basedOn w:val="a1"/>
    <w:uiPriority w:val="60"/>
    <w:rsid w:val="00E96C2B"/>
    <w:pPr>
      <w:spacing w:after="0" w:line="240" w:lineRule="auto"/>
    </w:pPr>
    <w:rPr>
      <w:rFonts w:eastAsiaTheme="minorEastAsia"/>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numbering" w:customStyle="1" w:styleId="NoList1">
    <w:name w:val="No List1"/>
    <w:next w:val="a2"/>
    <w:uiPriority w:val="99"/>
    <w:semiHidden/>
    <w:unhideWhenUsed/>
    <w:rsid w:val="00E96C2B"/>
  </w:style>
  <w:style w:type="table" w:customStyle="1" w:styleId="TableGrid2">
    <w:name w:val="Table Grid2"/>
    <w:basedOn w:val="a1"/>
    <w:next w:val="a4"/>
    <w:qFormat/>
    <w:rsid w:val="00E96C2B"/>
    <w:pPr>
      <w:widowControl w:val="0"/>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
    <w:name w:val="out"/>
    <w:basedOn w:val="a"/>
    <w:link w:val="outChar"/>
    <w:qFormat/>
    <w:rsid w:val="00E96C2B"/>
    <w:pPr>
      <w:spacing w:line="360" w:lineRule="auto"/>
      <w:ind w:left="706" w:hanging="706"/>
      <w:contextualSpacing/>
      <w:jc w:val="both"/>
    </w:pPr>
    <w:rPr>
      <w:rFonts w:ascii="Times New Roman" w:eastAsia="Times New Roman" w:hAnsi="Times New Roman" w:cs="Times New Roman"/>
      <w:b/>
      <w:bCs/>
      <w:sz w:val="28"/>
      <w:szCs w:val="28"/>
      <w:lang w:eastAsia="zh-CN"/>
    </w:rPr>
  </w:style>
  <w:style w:type="character" w:customStyle="1" w:styleId="outChar">
    <w:name w:val="out Char"/>
    <w:basedOn w:val="a0"/>
    <w:link w:val="out"/>
    <w:rsid w:val="00E96C2B"/>
    <w:rPr>
      <w:rFonts w:ascii="Times New Roman" w:eastAsia="Times New Roman" w:hAnsi="Times New Roman" w:cs="Times New Roman"/>
      <w:b/>
      <w:bCs/>
      <w:sz w:val="28"/>
      <w:szCs w:val="28"/>
      <w:lang w:eastAsia="zh-CN"/>
    </w:rPr>
  </w:style>
  <w:style w:type="paragraph" w:customStyle="1" w:styleId="inside">
    <w:name w:val="inside"/>
    <w:basedOn w:val="a"/>
    <w:link w:val="insideChar"/>
    <w:qFormat/>
    <w:rsid w:val="00E96C2B"/>
    <w:pPr>
      <w:spacing w:line="360" w:lineRule="auto"/>
      <w:ind w:firstLine="360"/>
      <w:jc w:val="both"/>
    </w:pPr>
    <w:rPr>
      <w:rFonts w:ascii="Times New Roman" w:eastAsia="SimSun" w:hAnsi="Times New Roman" w:cs="Times New Roman"/>
      <w:sz w:val="28"/>
      <w:szCs w:val="28"/>
      <w:lang w:eastAsia="zh-CN"/>
    </w:rPr>
  </w:style>
  <w:style w:type="character" w:customStyle="1" w:styleId="insideChar">
    <w:name w:val="inside Char"/>
    <w:basedOn w:val="a0"/>
    <w:link w:val="inside"/>
    <w:rsid w:val="00E96C2B"/>
    <w:rPr>
      <w:rFonts w:ascii="Times New Roman" w:eastAsia="SimSun" w:hAnsi="Times New Roman" w:cs="Times New Roman"/>
      <w:sz w:val="28"/>
      <w:szCs w:val="28"/>
      <w:lang w:eastAsia="zh-CN"/>
    </w:rPr>
  </w:style>
  <w:style w:type="paragraph" w:customStyle="1" w:styleId="21">
    <w:name w:val="2"/>
    <w:basedOn w:val="out"/>
    <w:link w:val="2Char0"/>
    <w:qFormat/>
    <w:rsid w:val="00E96C2B"/>
  </w:style>
  <w:style w:type="character" w:customStyle="1" w:styleId="2Char0">
    <w:name w:val="2 Char"/>
    <w:basedOn w:val="outChar"/>
    <w:link w:val="21"/>
    <w:rsid w:val="00E96C2B"/>
    <w:rPr>
      <w:rFonts w:ascii="Times New Roman" w:eastAsia="Times New Roman" w:hAnsi="Times New Roman" w:cs="Times New Roman"/>
      <w:b/>
      <w:bCs/>
      <w:sz w:val="28"/>
      <w:szCs w:val="28"/>
      <w:lang w:eastAsia="zh-CN"/>
    </w:rPr>
  </w:style>
  <w:style w:type="table" w:customStyle="1" w:styleId="TableGrid3">
    <w:name w:val="Table Grid3"/>
    <w:basedOn w:val="a1"/>
    <w:next w:val="a4"/>
    <w:uiPriority w:val="39"/>
    <w:rsid w:val="00E9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4"/>
    <w:qFormat/>
    <w:rsid w:val="00E96C2B"/>
    <w:pPr>
      <w:widowControl w:val="0"/>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E96C2B"/>
  </w:style>
  <w:style w:type="table" w:customStyle="1" w:styleId="TableGrid5">
    <w:name w:val="Table Grid5"/>
    <w:basedOn w:val="a1"/>
    <w:next w:val="a4"/>
    <w:qFormat/>
    <w:rsid w:val="00E96C2B"/>
    <w:pPr>
      <w:widowControl w:val="0"/>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4"/>
    <w:uiPriority w:val="39"/>
    <w:rsid w:val="00E9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4"/>
    <w:uiPriority w:val="39"/>
    <w:rsid w:val="00E9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4"/>
    <w:uiPriority w:val="39"/>
    <w:rsid w:val="00E9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4"/>
    <w:qFormat/>
    <w:rsid w:val="00E96C2B"/>
    <w:pPr>
      <w:widowControl w:val="0"/>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iprofiles-linkname">
    <w:name w:val="sciprofiles-link__name"/>
    <w:basedOn w:val="a0"/>
    <w:rsid w:val="00E96C2B"/>
  </w:style>
  <w:style w:type="character" w:customStyle="1" w:styleId="SAP-Level1HeadingSinglelineChar">
    <w:name w:val="SAP-Level 1 Heading Single line Char"/>
    <w:basedOn w:val="a0"/>
    <w:link w:val="SAP-Level1HeadingSingleline"/>
    <w:locked/>
    <w:rsid w:val="000F5FAF"/>
    <w:rPr>
      <w:rFonts w:ascii="Times New Roman" w:eastAsia="Times New Roman" w:hAnsi="Times New Roman" w:cs="Times New Roman"/>
      <w:b/>
      <w:sz w:val="28"/>
      <w:szCs w:val="24"/>
      <w:lang w:eastAsia="zh-CN"/>
    </w:rPr>
  </w:style>
  <w:style w:type="character" w:customStyle="1" w:styleId="tlid-translation">
    <w:name w:val="tlid-translation"/>
    <w:basedOn w:val="a0"/>
    <w:rsid w:val="007025FE"/>
  </w:style>
  <w:style w:type="character" w:customStyle="1" w:styleId="anchor-text">
    <w:name w:val="anchor-text"/>
    <w:basedOn w:val="a0"/>
    <w:rsid w:val="007025FE"/>
  </w:style>
  <w:style w:type="character" w:styleId="afa">
    <w:name w:val="Unresolved Mention"/>
    <w:basedOn w:val="a0"/>
    <w:uiPriority w:val="99"/>
    <w:semiHidden/>
    <w:unhideWhenUsed/>
    <w:rsid w:val="00DD4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24401">
      <w:bodyDiv w:val="1"/>
      <w:marLeft w:val="0"/>
      <w:marRight w:val="0"/>
      <w:marTop w:val="0"/>
      <w:marBottom w:val="0"/>
      <w:divBdr>
        <w:top w:val="none" w:sz="0" w:space="0" w:color="auto"/>
        <w:left w:val="none" w:sz="0" w:space="0" w:color="auto"/>
        <w:bottom w:val="none" w:sz="0" w:space="0" w:color="auto"/>
        <w:right w:val="none" w:sz="0" w:space="0" w:color="auto"/>
      </w:divBdr>
    </w:div>
    <w:div w:id="1136410768">
      <w:bodyDiv w:val="1"/>
      <w:marLeft w:val="0"/>
      <w:marRight w:val="0"/>
      <w:marTop w:val="0"/>
      <w:marBottom w:val="0"/>
      <w:divBdr>
        <w:top w:val="none" w:sz="0" w:space="0" w:color="auto"/>
        <w:left w:val="none" w:sz="0" w:space="0" w:color="auto"/>
        <w:bottom w:val="none" w:sz="0" w:space="0" w:color="auto"/>
        <w:right w:val="none" w:sz="0" w:space="0" w:color="auto"/>
      </w:divBdr>
    </w:div>
    <w:div w:id="1380713400">
      <w:bodyDiv w:val="1"/>
      <w:marLeft w:val="0"/>
      <w:marRight w:val="0"/>
      <w:marTop w:val="0"/>
      <w:marBottom w:val="0"/>
      <w:divBdr>
        <w:top w:val="none" w:sz="0" w:space="0" w:color="auto"/>
        <w:left w:val="none" w:sz="0" w:space="0" w:color="auto"/>
        <w:bottom w:val="none" w:sz="0" w:space="0" w:color="auto"/>
        <w:right w:val="none" w:sz="0" w:space="0" w:color="auto"/>
      </w:divBdr>
    </w:div>
    <w:div w:id="188987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sdjournals.com/index.php/oejesr/index" TargetMode="Externa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xxxxxxxx@xxxx.com" TargetMode="External"/><Relationship Id="rId17" Type="http://schemas.openxmlformats.org/officeDocument/2006/relationships/hyperlink" Target="http://www.bournemouth.ac.uk/library/using/guide_to_citing_internet_sourc.html" TargetMode="External"/><Relationship Id="rId2" Type="http://schemas.openxmlformats.org/officeDocument/2006/relationships/numbering" Target="numbering.xml"/><Relationship Id="rId16" Type="http://schemas.openxmlformats.org/officeDocument/2006/relationships/hyperlink" Target="http://www.bbc.co.uk/news/technology-2489758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hyperlink" Target="https://doi.org/10.51173/jt.v5i1.1280"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asdjournals.com/index.php/oejesr/index" TargetMode="External"/><Relationship Id="rId14" Type="http://schemas.openxmlformats.org/officeDocument/2006/relationships/image" Target="media/image4.jpg"/><Relationship Id="rId22"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10303-DDEE-4EB4-97BC-4D8F6D685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5</Pages>
  <Words>1774</Words>
  <Characters>10112</Characters>
  <Application>Microsoft Office Word</Application>
  <DocSecurity>0</DocSecurity>
  <Lines>84</Lines>
  <Paragraphs>23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Al-Qaisar Technologies</Company>
  <LinksUpToDate>false</LinksUpToDate>
  <CharactersWithSpaces>11863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Taha Abuali</cp:lastModifiedBy>
  <cp:revision>42</cp:revision>
  <cp:lastPrinted>2023-04-08T19:57:00Z</cp:lastPrinted>
  <dcterms:created xsi:type="dcterms:W3CDTF">2023-04-05T05:17:00Z</dcterms:created>
  <dcterms:modified xsi:type="dcterms:W3CDTF">2025-02-04T21:29:00Z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a9382d819d57590ed9c4ccfc5fdd722f7025e3a106c5e63b6f80239a80c94e24</vt:lpwstr>
  </property>
</Properties>
</file>